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eastAsia="Calibri" w:cs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 w:eastAsia="zh-CN" w:bidi="ar-SA"/>
        </w:rPr>
        <w:t xml:space="preserve">Изменения </w:t>
      </w:r>
      <w:r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  <w:t>в Положени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zh-CN" w:bidi="ar-SA"/>
        </w:rPr>
        <w:t>и</w:t>
      </w:r>
      <w:r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  <w:t xml:space="preserve"> о региональном государственном строительном надзоре в Камчатском крае</w:t>
      </w:r>
      <w:r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  <w:t xml:space="preserve"> </w:t>
      </w:r>
    </w:p>
    <w:p>
      <w:pPr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eastAsia="Calibri" w:cs="Times New Roman"/>
          <w:sz w:val="28"/>
          <w:szCs w:val="28"/>
          <w:lang w:val="ru-RU" w:eastAsia="zh-CN" w:bidi="ar-SA"/>
        </w:rPr>
      </w:pPr>
    </w:p>
    <w:p>
      <w:pPr>
        <w:keepNext w:val="0"/>
        <w:keepLines w:val="0"/>
        <w:widowControl/>
        <w:suppressLineNumbers w:val="0"/>
        <w:spacing w:line="240" w:lineRule="auto"/>
        <w:ind w:firstLine="708" w:firstLineChars="0"/>
        <w:jc w:val="both"/>
        <w:rPr>
          <w:rFonts w:hint="default" w:cs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  <w:t>Постановление</w:t>
      </w:r>
      <w:r>
        <w:rPr>
          <w:rFonts w:hint="default" w:cs="Times New Roman"/>
          <w:sz w:val="28"/>
          <w:szCs w:val="28"/>
          <w:lang w:val="ru-RU" w:eastAsia="zh-CN" w:bidi="ar-SA"/>
        </w:rPr>
        <w:t>м</w:t>
      </w:r>
      <w:r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  <w:t xml:space="preserve"> Правительства Камчатского края от </w:t>
      </w:r>
      <w:r>
        <w:rPr>
          <w:rFonts w:hint="default" w:cs="Times New Roman"/>
          <w:sz w:val="28"/>
          <w:szCs w:val="28"/>
          <w:lang w:val="ru-RU" w:eastAsia="zh-CN" w:bidi="ar-SA"/>
        </w:rPr>
        <w:t>29</w:t>
      </w:r>
      <w:r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  <w:t>.0</w:t>
      </w:r>
      <w:r>
        <w:rPr>
          <w:rFonts w:hint="default" w:cs="Times New Roman"/>
          <w:sz w:val="28"/>
          <w:szCs w:val="28"/>
          <w:lang w:val="ru-RU" w:eastAsia="zh-CN" w:bidi="ar-SA"/>
        </w:rPr>
        <w:t>8</w:t>
      </w:r>
      <w:r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  <w:t xml:space="preserve">.2023 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zh-CN" w:bidi="ar-SA"/>
        </w:rPr>
        <w:t xml:space="preserve">№ </w:t>
      </w:r>
      <w:r>
        <w:rPr>
          <w:rFonts w:hint="default" w:cs="Times New Roman"/>
          <w:sz w:val="28"/>
          <w:szCs w:val="28"/>
          <w:lang w:val="ru-RU" w:eastAsia="zh-CN" w:bidi="ar-SA"/>
        </w:rPr>
        <w:t>461</w:t>
      </w:r>
      <w:r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  <w:t>-П внесен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zh-CN" w:bidi="ar-SA"/>
        </w:rPr>
        <w:t>ы</w:t>
      </w:r>
      <w:r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  <w:t xml:space="preserve"> изменения в Положени</w:t>
      </w:r>
      <w:r>
        <w:rPr>
          <w:rFonts w:hint="default" w:cs="Times New Roman"/>
          <w:sz w:val="28"/>
          <w:szCs w:val="28"/>
          <w:lang w:val="ru-RU" w:eastAsia="zh-CN" w:bidi="ar-SA"/>
        </w:rPr>
        <w:t>е</w:t>
      </w:r>
      <w:r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  <w:t xml:space="preserve"> о региональном государственном строительном надзоре в Камчатском крае</w:t>
      </w:r>
      <w:r>
        <w:rPr>
          <w:rFonts w:hint="default" w:cs="Times New Roman"/>
          <w:sz w:val="28"/>
          <w:szCs w:val="28"/>
          <w:lang w:val="ru-RU" w:eastAsia="zh-CN" w:bidi="ar-SA"/>
        </w:rPr>
        <w:t>, утвержденное п</w:t>
      </w:r>
      <w:r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  <w:t>остановлени</w:t>
      </w:r>
      <w:r>
        <w:rPr>
          <w:rFonts w:hint="default" w:cs="Times New Roman"/>
          <w:sz w:val="28"/>
          <w:szCs w:val="28"/>
          <w:lang w:val="ru-RU" w:eastAsia="zh-CN" w:bidi="ar-SA"/>
        </w:rPr>
        <w:t>ем</w:t>
      </w:r>
      <w:r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  <w:t xml:space="preserve"> Правительства Камчатского края от 01.02.2022 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zh-CN" w:bidi="ar-SA"/>
        </w:rPr>
        <w:t>№</w:t>
      </w:r>
      <w:r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  <w:t xml:space="preserve"> 46-П</w:t>
      </w:r>
      <w:r>
        <w:rPr>
          <w:rFonts w:hint="default" w:cs="Times New Roman"/>
          <w:sz w:val="28"/>
          <w:szCs w:val="28"/>
          <w:lang w:val="ru-RU" w:eastAsia="zh-CN" w:bidi="ar-SA"/>
        </w:rPr>
        <w:t>.</w:t>
      </w:r>
    </w:p>
    <w:p>
      <w:pPr>
        <w:keepNext w:val="0"/>
        <w:keepLines w:val="0"/>
        <w:widowControl/>
        <w:suppressLineNumbers w:val="0"/>
        <w:spacing w:line="240" w:lineRule="auto"/>
        <w:ind w:firstLine="708" w:firstLineChars="0"/>
        <w:jc w:val="both"/>
        <w:rPr>
          <w:sz w:val="28"/>
        </w:rPr>
      </w:pPr>
      <w:r>
        <w:rPr>
          <w:rFonts w:hint="default" w:cs="Times New Roman"/>
          <w:sz w:val="28"/>
          <w:szCs w:val="28"/>
          <w:lang w:val="ru-RU" w:eastAsia="zh-CN" w:bidi="ar-SA"/>
        </w:rPr>
        <w:t xml:space="preserve">Указанные изменения разработаны и внесены в целях </w:t>
      </w:r>
      <w:r>
        <w:rPr>
          <w:sz w:val="28"/>
        </w:rPr>
        <w:t>приведения постановления Правительства Камчатского края от 01.02.2022 № 46-П «Об утверждении Положения о региональном государственном строительном надзоре в Камчатском крае» в соответствие с требованиями федерального законодательства в связи с принятием постановления Правительства Российской Федерации от 30.03.2023 № 515 «О внесении изменений в пункт 54 общих требований к организации и осуществлению регионального государственного строительного надзора».</w:t>
      </w:r>
    </w:p>
    <w:p>
      <w:pPr>
        <w:keepNext w:val="0"/>
        <w:keepLines w:val="0"/>
        <w:widowControl/>
        <w:suppressLineNumbers w:val="0"/>
        <w:spacing w:line="240" w:lineRule="auto"/>
        <w:ind w:firstLine="708" w:firstLineChars="0"/>
        <w:jc w:val="both"/>
        <w:rPr>
          <w:rFonts w:hint="default"/>
          <w:sz w:val="28"/>
          <w:lang w:val="ru-RU" w:eastAsia="zh-CN"/>
        </w:rPr>
      </w:pPr>
      <w:r>
        <w:rPr>
          <w:rFonts w:hint="default"/>
          <w:sz w:val="28"/>
          <w:lang w:val="ru-RU" w:eastAsia="zh-CN"/>
        </w:rPr>
        <w:t>В частности из перечня о</w:t>
      </w:r>
      <w:r>
        <w:rPr>
          <w:rFonts w:hint="default"/>
          <w:sz w:val="28"/>
          <w:lang w:val="en-US" w:eastAsia="zh-CN"/>
        </w:rPr>
        <w:t>сновани</w:t>
      </w:r>
      <w:r>
        <w:rPr>
          <w:rFonts w:hint="default"/>
          <w:sz w:val="28"/>
          <w:lang w:val="ru-RU" w:eastAsia="zh-CN"/>
        </w:rPr>
        <w:t>й провелдения р</w:t>
      </w:r>
      <w:r>
        <w:rPr>
          <w:rFonts w:hint="default"/>
          <w:sz w:val="28"/>
          <w:lang w:val="en-US" w:eastAsia="zh-CN"/>
        </w:rPr>
        <w:t>егиональн</w:t>
      </w:r>
      <w:r>
        <w:rPr>
          <w:rFonts w:hint="default"/>
          <w:sz w:val="28"/>
          <w:lang w:val="ru-RU" w:eastAsia="zh-CN"/>
        </w:rPr>
        <w:t>ого</w:t>
      </w:r>
      <w:r>
        <w:rPr>
          <w:rFonts w:hint="default"/>
          <w:sz w:val="28"/>
          <w:lang w:val="en-US" w:eastAsia="zh-CN"/>
        </w:rPr>
        <w:t xml:space="preserve"> государственн</w:t>
      </w:r>
      <w:r>
        <w:rPr>
          <w:rFonts w:hint="default"/>
          <w:sz w:val="28"/>
          <w:lang w:val="ru-RU" w:eastAsia="zh-CN"/>
        </w:rPr>
        <w:t>ого</w:t>
      </w:r>
      <w:r>
        <w:rPr>
          <w:rFonts w:hint="default"/>
          <w:sz w:val="28"/>
          <w:lang w:val="en-US" w:eastAsia="zh-CN"/>
        </w:rPr>
        <w:t xml:space="preserve"> строительн</w:t>
      </w:r>
      <w:r>
        <w:rPr>
          <w:rFonts w:hint="default"/>
          <w:sz w:val="28"/>
          <w:lang w:val="ru-RU" w:eastAsia="zh-CN"/>
        </w:rPr>
        <w:t>ого</w:t>
      </w:r>
      <w:r>
        <w:rPr>
          <w:rFonts w:hint="default"/>
          <w:sz w:val="28"/>
          <w:lang w:val="en-US" w:eastAsia="zh-CN"/>
        </w:rPr>
        <w:t xml:space="preserve"> надзор</w:t>
      </w:r>
      <w:r>
        <w:rPr>
          <w:rFonts w:hint="default"/>
          <w:sz w:val="28"/>
          <w:lang w:val="ru-RU" w:eastAsia="zh-CN"/>
        </w:rPr>
        <w:t>а</w:t>
      </w:r>
      <w:r>
        <w:rPr>
          <w:rFonts w:hint="default"/>
          <w:sz w:val="28"/>
          <w:lang w:val="en-US" w:eastAsia="zh-CN"/>
        </w:rPr>
        <w:t xml:space="preserve"> в отношении объектов, указанных в части 2 статьи 54 Градостроительного кодекса Российской Федерации, </w:t>
      </w:r>
      <w:r>
        <w:rPr>
          <w:rFonts w:hint="default"/>
          <w:sz w:val="28"/>
          <w:lang w:val="ru-RU" w:eastAsia="zh-CN"/>
        </w:rPr>
        <w:t xml:space="preserve">исключено основание, предусмотренное п. 5 ч. 1 ст. 57 </w:t>
      </w:r>
      <w:r>
        <w:rPr>
          <w:rFonts w:hint="default"/>
          <w:sz w:val="28"/>
          <w:lang w:val="en-US" w:eastAsia="zh-CN"/>
        </w:rPr>
        <w:t>Федераль</w:t>
      </w:r>
      <w:bookmarkStart w:id="0" w:name="_GoBack"/>
      <w:bookmarkEnd w:id="0"/>
      <w:r>
        <w:rPr>
          <w:rFonts w:hint="default"/>
          <w:sz w:val="28"/>
          <w:lang w:val="en-US" w:eastAsia="zh-CN"/>
        </w:rPr>
        <w:t>н</w:t>
      </w:r>
      <w:r>
        <w:rPr>
          <w:rFonts w:hint="default"/>
          <w:sz w:val="28"/>
          <w:lang w:val="ru-RU" w:eastAsia="zh-CN"/>
        </w:rPr>
        <w:t>ого</w:t>
      </w:r>
      <w:r>
        <w:rPr>
          <w:rFonts w:hint="default"/>
          <w:sz w:val="28"/>
          <w:lang w:val="en-US" w:eastAsia="zh-CN"/>
        </w:rPr>
        <w:t xml:space="preserve"> закон</w:t>
      </w:r>
      <w:r>
        <w:rPr>
          <w:rFonts w:hint="default"/>
          <w:sz w:val="28"/>
          <w:lang w:val="ru-RU" w:eastAsia="zh-CN"/>
        </w:rPr>
        <w:t>а</w:t>
      </w:r>
      <w:r>
        <w:rPr>
          <w:rFonts w:hint="default"/>
          <w:sz w:val="28"/>
          <w:lang w:val="en-US" w:eastAsia="zh-CN"/>
        </w:rPr>
        <w:t xml:space="preserve"> от 31.07.2020 </w:t>
      </w:r>
      <w:r>
        <w:rPr>
          <w:rFonts w:hint="default"/>
          <w:sz w:val="28"/>
          <w:lang w:val="ru-RU" w:eastAsia="zh-CN"/>
        </w:rPr>
        <w:t>№</w:t>
      </w:r>
      <w:r>
        <w:rPr>
          <w:rFonts w:hint="default"/>
          <w:sz w:val="28"/>
          <w:lang w:val="en-US" w:eastAsia="zh-CN"/>
        </w:rPr>
        <w:t xml:space="preserve"> 248-ФЗ </w:t>
      </w:r>
      <w:r>
        <w:rPr>
          <w:rFonts w:hint="default"/>
          <w:sz w:val="28"/>
          <w:lang w:val="ru-RU" w:eastAsia="zh-CN"/>
        </w:rPr>
        <w:t>«</w:t>
      </w:r>
      <w:r>
        <w:rPr>
          <w:rFonts w:hint="default"/>
          <w:sz w:val="28"/>
          <w:lang w:val="en-US" w:eastAsia="zh-CN"/>
        </w:rPr>
        <w:t>О государственном контроле (надзоре) и муниципальном контроле в Российской Федерации</w:t>
      </w:r>
      <w:r>
        <w:rPr>
          <w:rFonts w:hint="default"/>
          <w:sz w:val="28"/>
          <w:lang w:val="ru-RU" w:eastAsia="zh-CN"/>
        </w:rPr>
        <w:t xml:space="preserve">», а именно </w:t>
      </w:r>
      <w:r>
        <w:rPr>
          <w:rFonts w:hint="default"/>
          <w:sz w:val="28"/>
          <w:lang w:val="en-US" w:eastAsia="zh-CN"/>
        </w:rPr>
        <w:t>истечение срока исполнения решения контрольного (надзорного) органа об устранении выявленного нарушения обязательных требований</w:t>
      </w:r>
      <w:r>
        <w:rPr>
          <w:rFonts w:hint="default"/>
          <w:sz w:val="28"/>
          <w:lang w:val="ru-RU" w:eastAsia="zh-CN"/>
        </w:rPr>
        <w:t>.</w:t>
      </w:r>
    </w:p>
    <w:p>
      <w:pPr>
        <w:keepNext w:val="0"/>
        <w:keepLines w:val="0"/>
        <w:widowControl/>
        <w:suppressLineNumbers w:val="0"/>
        <w:spacing w:line="240" w:lineRule="auto"/>
        <w:ind w:firstLine="708" w:firstLineChars="0"/>
        <w:jc w:val="both"/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en-US" w:eastAsia="zh-CN" w:bidi="a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20690"/>
    <w:rsid w:val="037260B9"/>
    <w:rsid w:val="05CA0E27"/>
    <w:rsid w:val="09AC7A29"/>
    <w:rsid w:val="3F500C9D"/>
    <w:rsid w:val="6A295C3A"/>
    <w:rsid w:val="6F6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Calibri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2023-09-27T23:08:22Z</dcterms:created>
  <dc:creator>KashinaNG</dc:creator>
  <cp:lastModifiedBy>KashinaNG</cp:lastModifiedBy>
  <dcterms:modified xsi:type="dcterms:W3CDTF">2023-09-27T23:41:55Z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DD07D341609D4FDDB21F43358671BB66</vt:lpwstr>
  </property>
</Properties>
</file>