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Pr="00AE1043" w:rsidRDefault="00AE1043" w:rsidP="00AE1043">
      <w:pPr>
        <w:spacing w:after="200"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val="ru-RU"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043" w:rsidRPr="00AE1043" w:rsidRDefault="00AE1043" w:rsidP="00AE10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10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ИНСПЕКЦИЯ ГОСУДАРСТВЕННОГО СТРОИТЕЛЬНОГО НАДЗОРА КАМЧАТСКОГО КРАЯ</w:t>
      </w:r>
    </w:p>
    <w:p w:rsidR="00AE1043" w:rsidRPr="00AE1043" w:rsidRDefault="00AE1043" w:rsidP="00AE104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E1043" w:rsidRDefault="00AE1043" w:rsidP="00AE10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AE10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ПРИКАЗ №</w:t>
      </w:r>
      <w:r w:rsidR="00072A2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93</w:t>
      </w:r>
      <w:r w:rsidR="009F547B" w:rsidRPr="009F547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9F547B" w:rsidRPr="009F547B" w:rsidRDefault="009F547B" w:rsidP="00AE10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ред. от 01.07.2016 №301)</w:t>
      </w:r>
    </w:p>
    <w:p w:rsidR="00AE1043" w:rsidRPr="00AE1043" w:rsidRDefault="00AE1043" w:rsidP="00AE104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E1043" w:rsidRPr="00AE1043" w:rsidRDefault="00AE1043" w:rsidP="00AE104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E104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Петропавловск-Камчатский                                            «</w:t>
      </w:r>
      <w:r w:rsidR="00072A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</w:t>
      </w:r>
      <w:r w:rsidRPr="00AE104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феврал</w:t>
      </w:r>
      <w:r w:rsidRPr="00AE104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</w:t>
      </w:r>
      <w:r w:rsidRPr="00AE104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года</w:t>
      </w:r>
    </w:p>
    <w:p w:rsidR="00AE1043" w:rsidRDefault="00AE1043" w:rsidP="00AE104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80C0C" w:rsidRPr="00AE1043" w:rsidRDefault="00B80C0C" w:rsidP="00AE104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</w:tblGrid>
      <w:tr w:rsidR="00AE1043" w:rsidRPr="00AE1043" w:rsidTr="001E2495">
        <w:trPr>
          <w:trHeight w:val="1405"/>
        </w:trPr>
        <w:tc>
          <w:tcPr>
            <w:tcW w:w="5033" w:type="dxa"/>
          </w:tcPr>
          <w:p w:rsidR="00AE1043" w:rsidRPr="00AE1043" w:rsidRDefault="00AE1043" w:rsidP="00F23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E104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2E4E7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</w:t>
            </w:r>
            <w:r w:rsidRPr="00AE104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2E4E7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утверждении Плана мероприятий по противодействию коррупции </w:t>
            </w:r>
            <w:r w:rsidR="00F23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r w:rsidR="00F23511" w:rsidRPr="00AE104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Инспекции государственного строительного надзора Камчатского края </w:t>
            </w:r>
            <w:r w:rsidR="002E4E7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 2016-2018 годы </w:t>
            </w:r>
          </w:p>
        </w:tc>
      </w:tr>
    </w:tbl>
    <w:p w:rsidR="00B80C0C" w:rsidRDefault="00B80C0C" w:rsidP="00B80C0C">
      <w:pPr>
        <w:pStyle w:val="30"/>
        <w:shd w:val="clear" w:color="auto" w:fill="auto"/>
        <w:spacing w:before="0" w:after="233" w:line="360" w:lineRule="auto"/>
        <w:ind w:left="20" w:right="20" w:firstLine="720"/>
        <w:jc w:val="both"/>
        <w:rPr>
          <w:sz w:val="28"/>
          <w:szCs w:val="28"/>
          <w:lang w:val="ru-RU"/>
        </w:rPr>
      </w:pPr>
    </w:p>
    <w:p w:rsidR="009B436A" w:rsidRPr="004363EE" w:rsidRDefault="00F23511" w:rsidP="00B80C0C">
      <w:pPr>
        <w:pStyle w:val="30"/>
        <w:shd w:val="clear" w:color="auto" w:fill="auto"/>
        <w:spacing w:before="0" w:after="233" w:line="360" w:lineRule="auto"/>
        <w:ind w:left="20" w:right="20" w:firstLine="720"/>
        <w:jc w:val="both"/>
        <w:rPr>
          <w:sz w:val="28"/>
          <w:szCs w:val="28"/>
          <w:lang w:val="ru-RU"/>
        </w:rPr>
      </w:pPr>
      <w:r w:rsidRPr="004363EE">
        <w:rPr>
          <w:sz w:val="28"/>
          <w:szCs w:val="28"/>
        </w:rPr>
        <w:t>В целях обеспечения реализации Национальной стратегии противодействия коррупции, утвержденной Указом Президента Российской Федерации от 13.04.2010 № 460</w:t>
      </w:r>
      <w:r w:rsidR="002E4E77" w:rsidRPr="004363EE">
        <w:rPr>
          <w:sz w:val="28"/>
          <w:szCs w:val="28"/>
          <w:lang w:val="ru-RU"/>
        </w:rPr>
        <w:t xml:space="preserve">, в соответствии </w:t>
      </w:r>
      <w:r w:rsidRPr="004363EE">
        <w:rPr>
          <w:sz w:val="28"/>
          <w:szCs w:val="28"/>
          <w:lang w:val="ru-RU"/>
        </w:rPr>
        <w:t xml:space="preserve">с распоряжением </w:t>
      </w:r>
      <w:r w:rsidR="003B41B7">
        <w:rPr>
          <w:sz w:val="28"/>
          <w:szCs w:val="28"/>
          <w:lang w:val="ru-RU"/>
        </w:rPr>
        <w:t>Г</w:t>
      </w:r>
      <w:r w:rsidRPr="004363EE">
        <w:rPr>
          <w:sz w:val="28"/>
          <w:szCs w:val="28"/>
          <w:lang w:val="ru-RU"/>
        </w:rPr>
        <w:t>убернатора Камчатского края от 15.02.2016 №158-Р</w:t>
      </w:r>
      <w:r w:rsidR="00DD0FBA">
        <w:rPr>
          <w:sz w:val="28"/>
          <w:szCs w:val="28"/>
          <w:lang w:val="ru-RU"/>
        </w:rPr>
        <w:t>,</w:t>
      </w:r>
    </w:p>
    <w:p w:rsidR="00F23511" w:rsidRPr="004363EE" w:rsidRDefault="00F23511" w:rsidP="00B80C0C">
      <w:pPr>
        <w:pStyle w:val="30"/>
        <w:shd w:val="clear" w:color="auto" w:fill="auto"/>
        <w:spacing w:before="0" w:after="233" w:line="360" w:lineRule="auto"/>
        <w:ind w:left="20" w:right="20" w:firstLine="720"/>
        <w:jc w:val="both"/>
        <w:rPr>
          <w:sz w:val="28"/>
          <w:szCs w:val="28"/>
          <w:lang w:val="ru-RU"/>
        </w:rPr>
      </w:pPr>
      <w:r w:rsidRPr="004363EE">
        <w:rPr>
          <w:sz w:val="28"/>
          <w:szCs w:val="28"/>
          <w:lang w:val="ru-RU"/>
        </w:rPr>
        <w:t>ПРИКАЗЫВАЮ:</w:t>
      </w:r>
    </w:p>
    <w:p w:rsidR="009B436A" w:rsidRPr="004363EE" w:rsidRDefault="00F23511" w:rsidP="00B80C0C">
      <w:pPr>
        <w:pStyle w:val="3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363EE">
        <w:rPr>
          <w:sz w:val="28"/>
          <w:szCs w:val="28"/>
        </w:rPr>
        <w:t xml:space="preserve">Утвердить План мероприятий по противодействию коррупции в Инспекции государственного строительного надзора Камчатского края </w:t>
      </w:r>
      <w:r w:rsidR="00C55C8A" w:rsidRPr="004363EE">
        <w:rPr>
          <w:sz w:val="28"/>
          <w:szCs w:val="28"/>
          <w:lang w:val="ru-RU"/>
        </w:rPr>
        <w:t xml:space="preserve">(далее </w:t>
      </w:r>
      <w:r w:rsidR="003B41B7">
        <w:rPr>
          <w:sz w:val="28"/>
          <w:szCs w:val="28"/>
          <w:lang w:val="ru-RU"/>
        </w:rPr>
        <w:t xml:space="preserve"> также </w:t>
      </w:r>
      <w:r w:rsidR="00C55C8A" w:rsidRPr="004363EE">
        <w:rPr>
          <w:sz w:val="28"/>
          <w:szCs w:val="28"/>
          <w:lang w:val="ru-RU"/>
        </w:rPr>
        <w:t xml:space="preserve">– Инспекция) </w:t>
      </w:r>
      <w:r w:rsidRPr="004363EE">
        <w:rPr>
          <w:sz w:val="28"/>
          <w:szCs w:val="28"/>
        </w:rPr>
        <w:t>на 2016-2018 годы согласно приложению.</w:t>
      </w:r>
    </w:p>
    <w:p w:rsidR="00EB0F61" w:rsidRPr="004363EE" w:rsidRDefault="00735A94" w:rsidP="00B80C0C">
      <w:pPr>
        <w:pStyle w:val="3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363EE">
        <w:rPr>
          <w:sz w:val="28"/>
          <w:szCs w:val="28"/>
          <w:lang w:val="ru-RU"/>
        </w:rPr>
        <w:t>Государственному</w:t>
      </w:r>
      <w:r w:rsidR="00321082" w:rsidRPr="004363EE">
        <w:rPr>
          <w:sz w:val="28"/>
          <w:szCs w:val="28"/>
        </w:rPr>
        <w:t xml:space="preserve"> инспектор</w:t>
      </w:r>
      <w:r w:rsidR="00321082" w:rsidRPr="004363EE">
        <w:rPr>
          <w:sz w:val="28"/>
          <w:szCs w:val="28"/>
          <w:lang w:val="ru-RU"/>
        </w:rPr>
        <w:t>у</w:t>
      </w:r>
      <w:r w:rsidR="00321082" w:rsidRPr="004363EE">
        <w:rPr>
          <w:sz w:val="28"/>
          <w:szCs w:val="28"/>
        </w:rPr>
        <w:t xml:space="preserve"> отдела по правовой и аналитической деятельности Инспекции</w:t>
      </w:r>
      <w:r w:rsidRPr="004363EE">
        <w:rPr>
          <w:sz w:val="28"/>
          <w:szCs w:val="28"/>
          <w:lang w:val="ru-RU"/>
        </w:rPr>
        <w:t xml:space="preserve">, ответственному за </w:t>
      </w:r>
      <w:r w:rsidR="00C55C8A" w:rsidRPr="004363EE">
        <w:rPr>
          <w:sz w:val="28"/>
          <w:szCs w:val="28"/>
          <w:lang w:val="ru-RU"/>
        </w:rPr>
        <w:t>работу по профилактике коррупционных и иных правонарушений в Инспекции</w:t>
      </w:r>
      <w:r w:rsidR="004363EE" w:rsidRPr="004363EE">
        <w:rPr>
          <w:sz w:val="28"/>
          <w:szCs w:val="28"/>
          <w:lang w:val="ru-RU"/>
        </w:rPr>
        <w:t>:</w:t>
      </w:r>
    </w:p>
    <w:p w:rsidR="009B436A" w:rsidRPr="004363EE" w:rsidRDefault="00220388" w:rsidP="00220388">
      <w:pPr>
        <w:pStyle w:val="30"/>
        <w:numPr>
          <w:ilvl w:val="1"/>
          <w:numId w:val="1"/>
        </w:numPr>
        <w:shd w:val="clear" w:color="auto" w:fill="auto"/>
        <w:tabs>
          <w:tab w:val="left" w:pos="107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220388">
        <w:rPr>
          <w:sz w:val="28"/>
          <w:szCs w:val="28"/>
        </w:rPr>
        <w:t xml:space="preserve"> обеспечить реализацию Плана мероприятий по противодействию </w:t>
      </w:r>
      <w:proofErr w:type="spellStart"/>
      <w:r w:rsidRPr="00220388">
        <w:rPr>
          <w:sz w:val="28"/>
          <w:szCs w:val="28"/>
        </w:rPr>
        <w:t>кор-рупции</w:t>
      </w:r>
      <w:proofErr w:type="spellEnd"/>
      <w:r w:rsidRPr="00220388">
        <w:rPr>
          <w:sz w:val="28"/>
          <w:szCs w:val="28"/>
        </w:rPr>
        <w:t xml:space="preserve"> в Инспекции государственного строительного надзора Камчатского края на 2016-2018 годы, указанного в части 1 настоящего приказа, и представление ежеквартально до 10-го числа месяца, </w:t>
      </w:r>
      <w:proofErr w:type="spellStart"/>
      <w:r w:rsidRPr="00220388">
        <w:rPr>
          <w:sz w:val="28"/>
          <w:szCs w:val="28"/>
        </w:rPr>
        <w:t>следую¬щего</w:t>
      </w:r>
      <w:proofErr w:type="spellEnd"/>
      <w:r w:rsidRPr="00220388">
        <w:rPr>
          <w:sz w:val="28"/>
          <w:szCs w:val="28"/>
        </w:rPr>
        <w:t xml:space="preserve"> </w:t>
      </w:r>
      <w:r w:rsidRPr="00220388">
        <w:rPr>
          <w:sz w:val="28"/>
          <w:szCs w:val="28"/>
        </w:rPr>
        <w:lastRenderedPageBreak/>
        <w:t xml:space="preserve">за </w:t>
      </w:r>
      <w:proofErr w:type="gramStart"/>
      <w:r w:rsidRPr="00220388">
        <w:rPr>
          <w:sz w:val="28"/>
          <w:szCs w:val="28"/>
        </w:rPr>
        <w:t>отчетным</w:t>
      </w:r>
      <w:proofErr w:type="gramEnd"/>
      <w:r w:rsidRPr="00220388">
        <w:rPr>
          <w:sz w:val="28"/>
          <w:szCs w:val="28"/>
        </w:rPr>
        <w:t>, в Главное управление государственной службы Губернатора и Правительства Камчатского края информации о его выполнении;</w:t>
      </w:r>
    </w:p>
    <w:p w:rsidR="009B436A" w:rsidRPr="004363EE" w:rsidRDefault="00F23511" w:rsidP="00B80C0C">
      <w:pPr>
        <w:pStyle w:val="3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363EE">
        <w:rPr>
          <w:sz w:val="28"/>
          <w:szCs w:val="28"/>
        </w:rPr>
        <w:t xml:space="preserve">обеспечить гласность и открытость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выполнения Плана мероприятий по противодействию коррупции в </w:t>
      </w:r>
      <w:r w:rsidR="003B41B7">
        <w:rPr>
          <w:sz w:val="28"/>
          <w:szCs w:val="28"/>
          <w:lang w:val="ru-RU"/>
        </w:rPr>
        <w:t xml:space="preserve">Инспекции государственного строительного надзора </w:t>
      </w:r>
      <w:proofErr w:type="spellStart"/>
      <w:r w:rsidRPr="004363EE">
        <w:rPr>
          <w:sz w:val="28"/>
          <w:szCs w:val="28"/>
        </w:rPr>
        <w:t>Камчатско</w:t>
      </w:r>
      <w:r w:rsidR="003B41B7">
        <w:rPr>
          <w:sz w:val="28"/>
          <w:szCs w:val="28"/>
          <w:lang w:val="ru-RU"/>
        </w:rPr>
        <w:t>го</w:t>
      </w:r>
      <w:proofErr w:type="spellEnd"/>
      <w:r w:rsidRPr="004363EE">
        <w:rPr>
          <w:sz w:val="28"/>
          <w:szCs w:val="28"/>
        </w:rPr>
        <w:t xml:space="preserve"> </w:t>
      </w:r>
      <w:proofErr w:type="spellStart"/>
      <w:r w:rsidRPr="004363EE">
        <w:rPr>
          <w:sz w:val="28"/>
          <w:szCs w:val="28"/>
        </w:rPr>
        <w:t>кра</w:t>
      </w:r>
      <w:proofErr w:type="spellEnd"/>
      <w:r w:rsidR="003B41B7">
        <w:rPr>
          <w:sz w:val="28"/>
          <w:szCs w:val="28"/>
          <w:lang w:val="ru-RU"/>
        </w:rPr>
        <w:t>я</w:t>
      </w:r>
      <w:r w:rsidRPr="004363EE">
        <w:rPr>
          <w:sz w:val="28"/>
          <w:szCs w:val="28"/>
        </w:rPr>
        <w:t xml:space="preserve"> на 2016-2018 годы.</w:t>
      </w:r>
    </w:p>
    <w:p w:rsidR="009B436A" w:rsidRPr="00384DA9" w:rsidRDefault="00F23511" w:rsidP="00B80C0C">
      <w:pPr>
        <w:pStyle w:val="30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4363EE">
        <w:rPr>
          <w:sz w:val="28"/>
          <w:szCs w:val="28"/>
        </w:rPr>
        <w:t>Контроль за</w:t>
      </w:r>
      <w:proofErr w:type="gramEnd"/>
      <w:r w:rsidRPr="004363EE">
        <w:rPr>
          <w:sz w:val="28"/>
          <w:szCs w:val="28"/>
        </w:rPr>
        <w:t xml:space="preserve"> выполнением настоящего распоряжения возложить на </w:t>
      </w:r>
      <w:r w:rsidR="004363EE" w:rsidRPr="004363EE">
        <w:rPr>
          <w:sz w:val="28"/>
          <w:szCs w:val="28"/>
          <w:lang w:val="ru-RU"/>
        </w:rPr>
        <w:t>Кашину Н.Г., начальник</w:t>
      </w:r>
      <w:r w:rsidR="00384DA9">
        <w:rPr>
          <w:sz w:val="28"/>
          <w:szCs w:val="28"/>
          <w:lang w:val="ru-RU"/>
        </w:rPr>
        <w:t>а</w:t>
      </w:r>
      <w:r w:rsidR="004363EE" w:rsidRPr="004363EE">
        <w:rPr>
          <w:sz w:val="28"/>
          <w:szCs w:val="28"/>
          <w:lang w:val="ru-RU"/>
        </w:rPr>
        <w:t xml:space="preserve"> </w:t>
      </w:r>
      <w:r w:rsidR="00384DA9" w:rsidRPr="00384DA9">
        <w:rPr>
          <w:sz w:val="28"/>
          <w:szCs w:val="28"/>
          <w:lang w:val="ru-RU"/>
        </w:rPr>
        <w:t>отдела по правовой и аналитической деятельности Инспекции</w:t>
      </w:r>
      <w:r w:rsidR="00384DA9">
        <w:rPr>
          <w:sz w:val="28"/>
          <w:szCs w:val="28"/>
          <w:lang w:val="ru-RU"/>
        </w:rPr>
        <w:t>.</w:t>
      </w:r>
    </w:p>
    <w:p w:rsidR="00384DA9" w:rsidRDefault="00384DA9" w:rsidP="00384DA9">
      <w:pPr>
        <w:pStyle w:val="30"/>
        <w:shd w:val="clear" w:color="auto" w:fill="auto"/>
        <w:tabs>
          <w:tab w:val="left" w:pos="1129"/>
        </w:tabs>
        <w:spacing w:before="0" w:line="326" w:lineRule="exact"/>
        <w:ind w:right="20"/>
        <w:jc w:val="both"/>
        <w:rPr>
          <w:sz w:val="28"/>
          <w:szCs w:val="28"/>
          <w:lang w:val="ru-RU"/>
        </w:rPr>
      </w:pPr>
    </w:p>
    <w:p w:rsidR="00B80C0C" w:rsidRDefault="00B80C0C" w:rsidP="00384DA9">
      <w:pPr>
        <w:pStyle w:val="30"/>
        <w:shd w:val="clear" w:color="auto" w:fill="auto"/>
        <w:tabs>
          <w:tab w:val="left" w:pos="1129"/>
        </w:tabs>
        <w:spacing w:before="0" w:line="326" w:lineRule="exact"/>
        <w:ind w:right="20"/>
        <w:jc w:val="both"/>
        <w:rPr>
          <w:sz w:val="28"/>
          <w:szCs w:val="28"/>
          <w:lang w:val="ru-RU"/>
        </w:rPr>
      </w:pPr>
    </w:p>
    <w:p w:rsidR="00384DA9" w:rsidRPr="00384DA9" w:rsidRDefault="00384DA9" w:rsidP="00384DA9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4D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Инспекции –</w:t>
      </w:r>
    </w:p>
    <w:p w:rsidR="00384DA9" w:rsidRPr="00384DA9" w:rsidRDefault="00384DA9" w:rsidP="00384DA9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4D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главный государственный инспектор </w:t>
      </w:r>
    </w:p>
    <w:p w:rsidR="00384DA9" w:rsidRPr="00384DA9" w:rsidRDefault="00384DA9" w:rsidP="00384DA9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4D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государственного строительного надзора</w:t>
      </w:r>
    </w:p>
    <w:p w:rsidR="00384DA9" w:rsidRPr="00384DA9" w:rsidRDefault="00384DA9" w:rsidP="00384DA9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4D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Камчатского края                                                                          С.Ю. Прудников</w:t>
      </w:r>
    </w:p>
    <w:p w:rsidR="00384DA9" w:rsidRDefault="00384DA9" w:rsidP="00384DA9">
      <w:pPr>
        <w:pStyle w:val="30"/>
        <w:shd w:val="clear" w:color="auto" w:fill="auto"/>
        <w:tabs>
          <w:tab w:val="left" w:pos="1129"/>
        </w:tabs>
        <w:spacing w:before="0" w:line="326" w:lineRule="exact"/>
        <w:ind w:right="20"/>
        <w:jc w:val="both"/>
        <w:rPr>
          <w:sz w:val="28"/>
          <w:szCs w:val="28"/>
          <w:lang w:val="ru-RU"/>
        </w:rPr>
      </w:pPr>
    </w:p>
    <w:p w:rsidR="00384DA9" w:rsidRPr="004363EE" w:rsidRDefault="00384DA9" w:rsidP="00384DA9">
      <w:pPr>
        <w:pStyle w:val="30"/>
        <w:shd w:val="clear" w:color="auto" w:fill="auto"/>
        <w:tabs>
          <w:tab w:val="left" w:pos="1129"/>
        </w:tabs>
        <w:spacing w:before="0" w:line="326" w:lineRule="exact"/>
        <w:ind w:right="20"/>
        <w:jc w:val="both"/>
        <w:rPr>
          <w:sz w:val="28"/>
          <w:szCs w:val="28"/>
        </w:rPr>
        <w:sectPr w:rsidR="00384DA9" w:rsidRPr="004363EE" w:rsidSect="004363EE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B436A" w:rsidRDefault="009B436A">
      <w:pPr>
        <w:rPr>
          <w:sz w:val="2"/>
          <w:szCs w:val="2"/>
        </w:rPr>
        <w:sectPr w:rsidR="009B436A">
          <w:type w:val="continuous"/>
          <w:pgSz w:w="11905" w:h="16837"/>
          <w:pgMar w:top="196" w:right="635" w:bottom="407" w:left="1667" w:header="0" w:footer="3" w:gutter="0"/>
          <w:cols w:space="720"/>
          <w:noEndnote/>
          <w:docGrid w:linePitch="360"/>
        </w:sectPr>
      </w:pPr>
    </w:p>
    <w:p w:rsidR="009B436A" w:rsidRPr="00B80C0C" w:rsidRDefault="00F23511" w:rsidP="008204B7">
      <w:pPr>
        <w:pStyle w:val="21"/>
        <w:shd w:val="clear" w:color="auto" w:fill="auto"/>
        <w:spacing w:after="244" w:line="278" w:lineRule="exact"/>
        <w:ind w:left="10740" w:right="297"/>
        <w:jc w:val="both"/>
        <w:rPr>
          <w:lang w:val="ru-RU"/>
        </w:rPr>
      </w:pPr>
      <w:r>
        <w:lastRenderedPageBreak/>
        <w:t xml:space="preserve">Приложение к </w:t>
      </w:r>
      <w:r w:rsidR="00B80C0C">
        <w:rPr>
          <w:lang w:val="ru-RU"/>
        </w:rPr>
        <w:t>приказу Инспекции</w:t>
      </w:r>
      <w:r>
        <w:t xml:space="preserve"> от </w:t>
      </w:r>
      <w:r w:rsidR="008129AE">
        <w:rPr>
          <w:lang w:val="ru-RU"/>
        </w:rPr>
        <w:t>25.022016</w:t>
      </w:r>
      <w:r>
        <w:t xml:space="preserve"> № </w:t>
      </w:r>
      <w:r w:rsidR="008129AE">
        <w:rPr>
          <w:lang w:val="ru-RU"/>
        </w:rPr>
        <w:t>93</w:t>
      </w:r>
    </w:p>
    <w:p w:rsidR="003237A4" w:rsidRDefault="003237A4">
      <w:pPr>
        <w:pStyle w:val="21"/>
        <w:shd w:val="clear" w:color="auto" w:fill="auto"/>
        <w:spacing w:line="274" w:lineRule="exact"/>
        <w:ind w:left="7060"/>
        <w:rPr>
          <w:rStyle w:val="2pt"/>
          <w:lang w:val="ru-RU"/>
        </w:rPr>
      </w:pPr>
    </w:p>
    <w:p w:rsidR="003237A4" w:rsidRDefault="003237A4">
      <w:pPr>
        <w:pStyle w:val="21"/>
        <w:shd w:val="clear" w:color="auto" w:fill="auto"/>
        <w:spacing w:line="274" w:lineRule="exact"/>
        <w:ind w:left="7060"/>
        <w:rPr>
          <w:rStyle w:val="2pt"/>
          <w:lang w:val="ru-RU"/>
        </w:rPr>
      </w:pPr>
    </w:p>
    <w:p w:rsidR="009B436A" w:rsidRDefault="00F23511">
      <w:pPr>
        <w:pStyle w:val="21"/>
        <w:shd w:val="clear" w:color="auto" w:fill="auto"/>
        <w:spacing w:line="274" w:lineRule="exact"/>
        <w:ind w:left="7060"/>
      </w:pPr>
      <w:r w:rsidRPr="003237A4">
        <w:rPr>
          <w:rStyle w:val="2pt"/>
          <w:sz w:val="28"/>
        </w:rPr>
        <w:t>ПЛАН</w:t>
      </w:r>
    </w:p>
    <w:p w:rsidR="009B436A" w:rsidRDefault="00F23511" w:rsidP="00885E74">
      <w:pPr>
        <w:pStyle w:val="21"/>
        <w:shd w:val="clear" w:color="auto" w:fill="auto"/>
        <w:spacing w:line="274" w:lineRule="exact"/>
        <w:jc w:val="center"/>
      </w:pPr>
      <w:r>
        <w:t xml:space="preserve">мероприятий по противодействию коррупции в </w:t>
      </w:r>
      <w:r w:rsidR="00B80C0C">
        <w:rPr>
          <w:lang w:val="ru-RU"/>
        </w:rPr>
        <w:t>Инспекции</w:t>
      </w:r>
      <w:r w:rsidR="00CE2898">
        <w:rPr>
          <w:lang w:val="ru-RU"/>
        </w:rPr>
        <w:t xml:space="preserve"> </w:t>
      </w:r>
      <w:r w:rsidR="004266F8">
        <w:rPr>
          <w:lang w:val="ru-RU"/>
        </w:rPr>
        <w:t>государственного</w:t>
      </w:r>
      <w:r w:rsidR="00CE2898">
        <w:rPr>
          <w:lang w:val="ru-RU"/>
        </w:rPr>
        <w:t xml:space="preserve"> строительного надз</w:t>
      </w:r>
      <w:r w:rsidR="00885E74">
        <w:rPr>
          <w:lang w:val="ru-RU"/>
        </w:rPr>
        <w:t>ора Камчатского края</w:t>
      </w:r>
    </w:p>
    <w:p w:rsidR="009B436A" w:rsidRDefault="00F23511">
      <w:pPr>
        <w:pStyle w:val="21"/>
        <w:shd w:val="clear" w:color="auto" w:fill="auto"/>
        <w:spacing w:after="185" w:line="274" w:lineRule="exact"/>
        <w:ind w:left="6540"/>
        <w:rPr>
          <w:lang w:val="ru-RU"/>
        </w:rPr>
      </w:pPr>
      <w:r>
        <w:t>на 2016-2018 годы</w:t>
      </w:r>
    </w:p>
    <w:tbl>
      <w:tblPr>
        <w:tblStyle w:val="a7"/>
        <w:tblW w:w="14656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95"/>
        <w:gridCol w:w="4394"/>
        <w:gridCol w:w="828"/>
        <w:gridCol w:w="1582"/>
        <w:gridCol w:w="2791"/>
        <w:gridCol w:w="469"/>
        <w:gridCol w:w="3697"/>
      </w:tblGrid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2516F4" w:rsidRPr="0084290F" w:rsidRDefault="002516F4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en-US"/>
              </w:rPr>
              <w:t xml:space="preserve">N </w:t>
            </w:r>
            <w:r w:rsidRPr="0084290F">
              <w:rPr>
                <w:lang w:val="ru-RU"/>
              </w:rPr>
              <w:t>п/п</w:t>
            </w:r>
          </w:p>
        </w:tc>
        <w:tc>
          <w:tcPr>
            <w:tcW w:w="4394" w:type="dxa"/>
            <w:vAlign w:val="center"/>
          </w:tcPr>
          <w:p w:rsidR="002516F4" w:rsidRPr="0084290F" w:rsidRDefault="002516F4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Мероприятия</w:t>
            </w:r>
          </w:p>
        </w:tc>
        <w:tc>
          <w:tcPr>
            <w:tcW w:w="2410" w:type="dxa"/>
            <w:gridSpan w:val="2"/>
            <w:vAlign w:val="center"/>
          </w:tcPr>
          <w:p w:rsidR="002516F4" w:rsidRPr="0084290F" w:rsidRDefault="002516F4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Сроки</w:t>
            </w:r>
          </w:p>
        </w:tc>
        <w:tc>
          <w:tcPr>
            <w:tcW w:w="3260" w:type="dxa"/>
            <w:gridSpan w:val="2"/>
            <w:vAlign w:val="center"/>
          </w:tcPr>
          <w:p w:rsidR="002516F4" w:rsidRPr="0084290F" w:rsidRDefault="002516F4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Ответственные исполнители</w:t>
            </w:r>
          </w:p>
        </w:tc>
        <w:tc>
          <w:tcPr>
            <w:tcW w:w="3697" w:type="dxa"/>
            <w:vAlign w:val="center"/>
          </w:tcPr>
          <w:p w:rsidR="002516F4" w:rsidRPr="0084290F" w:rsidRDefault="002516F4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Ожидаемый результат</w:t>
            </w:r>
          </w:p>
        </w:tc>
      </w:tr>
      <w:tr w:rsidR="00C74ACE" w:rsidRPr="0084290F" w:rsidTr="007B7BE8">
        <w:trPr>
          <w:jc w:val="center"/>
        </w:trPr>
        <w:tc>
          <w:tcPr>
            <w:tcW w:w="14656" w:type="dxa"/>
            <w:gridSpan w:val="7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1. Организационные мероприятия по реализации антикоррупционной политики в Инспекции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 w:rsidRPr="0084290F">
              <w:t>1.1</w:t>
            </w:r>
          </w:p>
        </w:tc>
        <w:tc>
          <w:tcPr>
            <w:tcW w:w="4394" w:type="dxa"/>
            <w:vAlign w:val="center"/>
          </w:tcPr>
          <w:p w:rsidR="00C74ACE" w:rsidRPr="0084290F" w:rsidRDefault="00C74ACE" w:rsidP="00CE2898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 xml:space="preserve">Обеспечение контроля исполнения решений Совета при Президенте Российской Федерации по противодействию коррупции и его президиума, </w:t>
            </w:r>
            <w:r w:rsidR="00CE2898">
              <w:rPr>
                <w:lang w:val="ru-RU"/>
              </w:rPr>
              <w:t xml:space="preserve">в части, </w:t>
            </w:r>
            <w:proofErr w:type="spellStart"/>
            <w:r w:rsidRPr="0084290F">
              <w:t>касающ</w:t>
            </w:r>
            <w:proofErr w:type="spellEnd"/>
            <w:r w:rsidR="00CE2898">
              <w:rPr>
                <w:lang w:val="ru-RU"/>
              </w:rPr>
              <w:t>ей</w:t>
            </w:r>
            <w:proofErr w:type="spellStart"/>
            <w:r w:rsidRPr="0084290F">
              <w:t>ся</w:t>
            </w:r>
            <w:proofErr w:type="spellEnd"/>
            <w:r w:rsidRPr="0084290F">
              <w:t xml:space="preserve"> </w:t>
            </w:r>
            <w:r w:rsidR="00CE2898">
              <w:rPr>
                <w:lang w:val="ru-RU"/>
              </w:rPr>
              <w:t xml:space="preserve">деятельности </w:t>
            </w:r>
            <w:r w:rsidR="00FB15F3" w:rsidRPr="0084290F">
              <w:rPr>
                <w:lang w:val="ru-RU"/>
              </w:rPr>
              <w:t>Инспекции</w:t>
            </w:r>
          </w:p>
        </w:tc>
        <w:tc>
          <w:tcPr>
            <w:tcW w:w="2410" w:type="dxa"/>
            <w:gridSpan w:val="2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line="278" w:lineRule="exact"/>
              <w:jc w:val="center"/>
            </w:pPr>
            <w:r w:rsidRPr="0084290F">
              <w:t>в установленные сроки</w:t>
            </w:r>
          </w:p>
        </w:tc>
        <w:tc>
          <w:tcPr>
            <w:tcW w:w="3260" w:type="dxa"/>
            <w:gridSpan w:val="2"/>
            <w:vAlign w:val="center"/>
          </w:tcPr>
          <w:p w:rsidR="00C74ACE" w:rsidRPr="0084290F" w:rsidRDefault="005B14ED" w:rsidP="007B7BE8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 xml:space="preserve">Ковылицкая Г.М., заместитель руководителя </w:t>
            </w:r>
            <w:r w:rsidR="007B7BE8">
              <w:rPr>
                <w:lang w:val="ru-RU"/>
              </w:rPr>
              <w:t>И</w:t>
            </w:r>
            <w:r w:rsidRPr="0084290F">
              <w:rPr>
                <w:lang w:val="ru-RU"/>
              </w:rPr>
              <w:t>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w="3697" w:type="dxa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реализация государственной политики по противодействию коррупции в </w:t>
            </w:r>
            <w:r w:rsidRPr="0084290F">
              <w:rPr>
                <w:lang w:val="ru-RU"/>
              </w:rPr>
              <w:t>Инспекции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 w:rsidRPr="0084290F">
              <w:t>1.2</w:t>
            </w:r>
          </w:p>
        </w:tc>
        <w:tc>
          <w:tcPr>
            <w:tcW w:w="4394" w:type="dxa"/>
            <w:vAlign w:val="center"/>
          </w:tcPr>
          <w:p w:rsidR="00C74ACE" w:rsidRPr="0084290F" w:rsidRDefault="00C74ACE" w:rsidP="00CE2898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Представление </w:t>
            </w:r>
            <w:r w:rsidR="00FB15F3" w:rsidRPr="0084290F">
              <w:rPr>
                <w:lang w:val="ru-RU"/>
              </w:rPr>
              <w:t>Инспекцией</w:t>
            </w:r>
            <w:r w:rsidRPr="0084290F">
              <w:t xml:space="preserve">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</w:t>
            </w:r>
            <w:r w:rsidR="00CE2898">
              <w:rPr>
                <w:lang w:val="ru-RU"/>
              </w:rPr>
              <w:t>а</w:t>
            </w:r>
            <w:r w:rsidRPr="0084290F">
              <w:t xml:space="preserve"> мероприятий по противодействию коррупции в </w:t>
            </w:r>
            <w:r w:rsidR="00FB15F3" w:rsidRPr="0084290F">
              <w:rPr>
                <w:lang w:val="ru-RU"/>
              </w:rPr>
              <w:t>Инспекции</w:t>
            </w:r>
            <w:r w:rsidRPr="0084290F"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C74ACE" w:rsidRPr="0084290F" w:rsidRDefault="00C74ACE" w:rsidP="00FB15F3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ежеквартально до 10 числа месяца, следующего за отчетным периодом</w:t>
            </w:r>
          </w:p>
        </w:tc>
        <w:tc>
          <w:tcPr>
            <w:tcW w:w="3260" w:type="dxa"/>
            <w:gridSpan w:val="2"/>
            <w:vAlign w:val="center"/>
          </w:tcPr>
          <w:p w:rsidR="00C74ACE" w:rsidRPr="0084290F" w:rsidRDefault="005B14ED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Луценко М.В., государственный инспектор отдела по правовой и аналитической деятельности</w:t>
            </w:r>
            <w:r w:rsidR="00943AFF" w:rsidRPr="0084290F">
              <w:rPr>
                <w:lang w:val="ru-RU"/>
              </w:rPr>
              <w:t xml:space="preserve"> Инспекции</w:t>
            </w:r>
          </w:p>
        </w:tc>
        <w:tc>
          <w:tcPr>
            <w:tcW w:w="3697" w:type="dxa"/>
            <w:vAlign w:val="center"/>
          </w:tcPr>
          <w:p w:rsidR="00C74ACE" w:rsidRPr="0084290F" w:rsidRDefault="00C74ACE" w:rsidP="00851414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контроль хода реализации антикоррупционной политики в Камчатском крае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 w:rsidRPr="0084290F">
              <w:t>1.3</w:t>
            </w:r>
          </w:p>
        </w:tc>
        <w:tc>
          <w:tcPr>
            <w:tcW w:w="4394" w:type="dxa"/>
            <w:vAlign w:val="center"/>
          </w:tcPr>
          <w:p w:rsidR="00C74ACE" w:rsidRPr="0084290F" w:rsidRDefault="00C74ACE" w:rsidP="00851414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Осуществление комплекса дополнительных мероприятий по реализации антикоррупционных мер с последующим уточнением планов работы </w:t>
            </w:r>
            <w:r w:rsidR="00851414" w:rsidRPr="0084290F">
              <w:rPr>
                <w:lang w:val="ru-RU"/>
              </w:rPr>
              <w:t>Инспекции</w:t>
            </w:r>
            <w:r w:rsidRPr="0084290F">
              <w:t xml:space="preserve"> по противодействию коррупции при выявлении в их деятельности нарушений (недостатков) </w:t>
            </w:r>
            <w:r w:rsidRPr="0084290F">
              <w:lastRenderedPageBreak/>
              <w:t>органами прокуратуры, правоохранительными органами, Главным управлением государственной службы Губернатора и Правительства Камчатского края</w:t>
            </w:r>
          </w:p>
        </w:tc>
        <w:tc>
          <w:tcPr>
            <w:tcW w:w="2410" w:type="dxa"/>
            <w:gridSpan w:val="2"/>
            <w:vAlign w:val="center"/>
          </w:tcPr>
          <w:p w:rsidR="00C74ACE" w:rsidRPr="0084290F" w:rsidRDefault="00C74ACE" w:rsidP="00851414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lastRenderedPageBreak/>
              <w:t>в течение 2016</w:t>
            </w:r>
            <w:r w:rsidRPr="0084290F">
              <w:softHyphen/>
            </w:r>
            <w:r w:rsidR="00943AFF" w:rsidRPr="0084290F">
              <w:rPr>
                <w:lang w:val="ru-RU"/>
              </w:rPr>
              <w:t>-</w:t>
            </w:r>
            <w:r w:rsidRPr="0084290F">
              <w:t>2018 годов (по мере необходимости)</w:t>
            </w:r>
          </w:p>
        </w:tc>
        <w:tc>
          <w:tcPr>
            <w:tcW w:w="3260" w:type="dxa"/>
            <w:gridSpan w:val="2"/>
            <w:vAlign w:val="center"/>
          </w:tcPr>
          <w:p w:rsidR="00C74ACE" w:rsidRPr="0084290F" w:rsidRDefault="007079A0" w:rsidP="00CD50BF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C74ACE" w:rsidRPr="0084290F" w:rsidRDefault="00C74ACE" w:rsidP="00851414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обеспечение участия представителей правоохранительных органов в реализации антикоррупционной политики в Камчатском крае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74ACE" w:rsidRPr="0084290F" w:rsidRDefault="00917C24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lastRenderedPageBreak/>
              <w:t>1.4</w:t>
            </w:r>
          </w:p>
        </w:tc>
        <w:tc>
          <w:tcPr>
            <w:tcW w:w="4394" w:type="dxa"/>
            <w:vAlign w:val="center"/>
          </w:tcPr>
          <w:p w:rsidR="00C74ACE" w:rsidRPr="0084290F" w:rsidRDefault="00C74ACE" w:rsidP="00CD50BF">
            <w:pPr>
              <w:pStyle w:val="21"/>
              <w:shd w:val="clear" w:color="auto" w:fill="auto"/>
              <w:spacing w:after="60" w:line="240" w:lineRule="auto"/>
              <w:jc w:val="both"/>
            </w:pPr>
            <w:r w:rsidRPr="0084290F">
              <w:t>Подготовка:</w:t>
            </w:r>
          </w:p>
          <w:p w:rsidR="00AE1B11" w:rsidRPr="0084290F" w:rsidRDefault="00C74ACE" w:rsidP="00CD50B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240" w:after="480" w:line="240" w:lineRule="auto"/>
              <w:jc w:val="both"/>
            </w:pPr>
            <w:r w:rsidRPr="0084290F">
              <w:t>отчета о ходе реализации Плана мероприятий по противодействию коррупции в Камчатском крае на 2016-2018 годы;</w:t>
            </w:r>
          </w:p>
          <w:p w:rsidR="00AE1B11" w:rsidRPr="0084290F" w:rsidRDefault="00C74ACE" w:rsidP="00CD50B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240" w:after="480" w:line="240" w:lineRule="auto"/>
              <w:jc w:val="both"/>
            </w:pPr>
            <w:r w:rsidRPr="0084290F">
              <w:t>доклада о деятельности в области противодействия коррупции, размещение его на официальном сайте исполнительных органов госу</w:t>
            </w:r>
            <w:r w:rsidRPr="0084290F">
              <w:softHyphen/>
              <w:t>дарственной власти Камчатского края в информационно-телекоммуникационной сети «Интернет», опубликование в средствах массовой информации и направление в федеральные государственные органы (по их запросам);</w:t>
            </w:r>
          </w:p>
          <w:p w:rsidR="00C74ACE" w:rsidRPr="0084290F" w:rsidRDefault="00C74ACE" w:rsidP="003237A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before="240" w:line="240" w:lineRule="auto"/>
              <w:jc w:val="both"/>
            </w:pPr>
            <w:r w:rsidRPr="0084290F">
              <w:t>предложений для включения в план мероприятий по противодействию коррупции в Камчатском крае на 2019 -2020 годы</w:t>
            </w:r>
            <w:r w:rsidR="0083126F" w:rsidRPr="0084290F">
              <w:rPr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3237A4" w:rsidRPr="0084290F" w:rsidRDefault="003237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3237A4" w:rsidRPr="0084290F" w:rsidRDefault="003237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AE1B11" w:rsidRPr="0084290F" w:rsidRDefault="00C74ACE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84290F">
              <w:t>ежеквартально, до 10 числа месяца, следующего за отчетным периодом;</w:t>
            </w: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3237A4" w:rsidRPr="0084290F" w:rsidRDefault="003237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3237A4" w:rsidRPr="0084290F" w:rsidRDefault="003237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AE1B11" w:rsidRPr="0084290F" w:rsidRDefault="00C74ACE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84290F">
              <w:t>ежегодно, до 15 февраля;</w:t>
            </w: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3237A4" w:rsidRPr="0084290F" w:rsidRDefault="003237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7B7BE8" w:rsidRDefault="007B7BE8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7B7BE8" w:rsidRDefault="007B7BE8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7B7BE8" w:rsidRDefault="007B7BE8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7B7BE8" w:rsidRPr="0084290F" w:rsidRDefault="007B7BE8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607A8F" w:rsidRPr="0084290F" w:rsidRDefault="00607A8F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84290F" w:rsidRDefault="00834EA4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  <w:p w:rsidR="00834EA4" w:rsidRPr="003F17E6" w:rsidRDefault="003F17E6" w:rsidP="00100480">
            <w:pPr>
              <w:pStyle w:val="2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ноябрь 2018 года</w:t>
            </w:r>
          </w:p>
          <w:p w:rsidR="00C74ACE" w:rsidRPr="0084290F" w:rsidRDefault="00C74ACE" w:rsidP="00100480"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C74ACE" w:rsidRPr="0084290F" w:rsidRDefault="0017196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rPr>
                <w:lang w:val="ru-RU"/>
              </w:rPr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C74ACE" w:rsidRPr="0084290F" w:rsidRDefault="00C74ACE" w:rsidP="00100480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определение возможных недостатков в организации работы </w:t>
            </w:r>
            <w:r w:rsidR="00D33231" w:rsidRPr="0084290F">
              <w:rPr>
                <w:lang w:val="ru-RU"/>
              </w:rPr>
              <w:t>Инспекции</w:t>
            </w:r>
            <w:r w:rsidRPr="0084290F">
              <w:t>, внесение дополнений в план мероприятий по противодействию коррупции</w:t>
            </w:r>
            <w:r w:rsidR="00100480" w:rsidRPr="0084290F">
              <w:rPr>
                <w:lang w:val="ru-RU"/>
              </w:rPr>
              <w:t xml:space="preserve"> в Инспекции на 2016-2018 годы</w:t>
            </w:r>
          </w:p>
        </w:tc>
      </w:tr>
      <w:tr w:rsidR="00C74ACE" w:rsidRPr="0084290F" w:rsidTr="007B7BE8">
        <w:trPr>
          <w:jc w:val="center"/>
        </w:trPr>
        <w:tc>
          <w:tcPr>
            <w:tcW w:w="14656" w:type="dxa"/>
            <w:gridSpan w:val="7"/>
            <w:vAlign w:val="center"/>
          </w:tcPr>
          <w:p w:rsidR="00D83BAD" w:rsidRPr="0084290F" w:rsidRDefault="00D83BAD" w:rsidP="00100480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</w:p>
          <w:p w:rsidR="00100480" w:rsidRPr="0084290F" w:rsidRDefault="00C74ACE" w:rsidP="00100480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lastRenderedPageBreak/>
              <w:t xml:space="preserve">2. Выявление и систематизация причин и условий проявления коррупции в деятельности </w:t>
            </w:r>
            <w:r w:rsidR="00100480" w:rsidRPr="0084290F">
              <w:rPr>
                <w:lang w:val="ru-RU"/>
              </w:rPr>
              <w:t>Инспекции</w:t>
            </w:r>
            <w:r w:rsidRPr="0084290F">
              <w:t xml:space="preserve">, </w:t>
            </w:r>
          </w:p>
          <w:p w:rsidR="00C74ACE" w:rsidRPr="0084290F" w:rsidRDefault="00C74ACE" w:rsidP="00100480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мониторинг коррупционных рисков и их устранение</w:t>
            </w:r>
          </w:p>
        </w:tc>
      </w:tr>
      <w:tr w:rsidR="006B6290" w:rsidRPr="0084290F" w:rsidTr="00885E74">
        <w:trPr>
          <w:jc w:val="center"/>
        </w:trPr>
        <w:tc>
          <w:tcPr>
            <w:tcW w:w="895" w:type="dxa"/>
            <w:vAlign w:val="center"/>
          </w:tcPr>
          <w:p w:rsidR="006B6290" w:rsidRPr="0084290F" w:rsidRDefault="006B6290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 w:rsidRPr="0084290F">
              <w:lastRenderedPageBreak/>
              <w:t>2.1</w:t>
            </w:r>
          </w:p>
        </w:tc>
        <w:tc>
          <w:tcPr>
            <w:tcW w:w="5222" w:type="dxa"/>
            <w:gridSpan w:val="2"/>
            <w:vAlign w:val="center"/>
          </w:tcPr>
          <w:p w:rsidR="006B6290" w:rsidRPr="0084290F" w:rsidRDefault="006B6290" w:rsidP="00D83BAD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Систематическое проведение оценок коррупционных рисков, возникающих при реализации </w:t>
            </w:r>
            <w:r w:rsidR="0053323D" w:rsidRPr="0084290F">
              <w:rPr>
                <w:lang w:val="ru-RU"/>
              </w:rPr>
              <w:t xml:space="preserve">Инспекцией </w:t>
            </w:r>
            <w:r w:rsidRPr="0084290F">
              <w:t xml:space="preserve">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</w:t>
            </w:r>
            <w:r w:rsidR="0053323D" w:rsidRPr="0084290F">
              <w:rPr>
                <w:lang w:val="ru-RU"/>
              </w:rPr>
              <w:t>Инспекции</w:t>
            </w:r>
            <w:r w:rsidRPr="0084290F">
              <w:t xml:space="preserve">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582" w:type="dxa"/>
            <w:vAlign w:val="center"/>
          </w:tcPr>
          <w:p w:rsidR="006B6290" w:rsidRPr="0084290F" w:rsidRDefault="006B6290" w:rsidP="00CD50BF">
            <w:pPr>
              <w:pStyle w:val="21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в течение 2016</w:t>
            </w:r>
            <w:r w:rsidR="0053323D" w:rsidRPr="0084290F">
              <w:rPr>
                <w:lang w:val="ru-RU"/>
              </w:rPr>
              <w:t>-</w:t>
            </w:r>
            <w:r w:rsidRPr="0084290F">
              <w:t>2018 годов (по мере необходимости)</w:t>
            </w:r>
          </w:p>
        </w:tc>
        <w:tc>
          <w:tcPr>
            <w:tcW w:w="2791" w:type="dxa"/>
            <w:vAlign w:val="center"/>
          </w:tcPr>
          <w:p w:rsidR="006B6290" w:rsidRPr="0084290F" w:rsidRDefault="0017196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rPr>
                <w:lang w:val="ru-RU"/>
              </w:rPr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6B6290" w:rsidRPr="0084290F" w:rsidRDefault="006B6290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определение </w:t>
            </w:r>
            <w:proofErr w:type="spellStart"/>
            <w:r w:rsidRPr="0084290F">
              <w:t>коррупционн</w:t>
            </w:r>
            <w:proofErr w:type="gramStart"/>
            <w:r w:rsidRPr="0084290F">
              <w:t>о</w:t>
            </w:r>
            <w:proofErr w:type="spellEnd"/>
            <w:r w:rsidRPr="0084290F">
              <w:t>-</w:t>
            </w:r>
            <w:proofErr w:type="gramEnd"/>
            <w:r w:rsidRPr="0084290F">
              <w:t xml:space="preserve"> опасных функций в </w:t>
            </w:r>
            <w:r w:rsidR="0053323D" w:rsidRPr="0084290F">
              <w:rPr>
                <w:lang w:val="ru-RU"/>
              </w:rPr>
              <w:t>Инспекции</w:t>
            </w:r>
          </w:p>
        </w:tc>
      </w:tr>
      <w:tr w:rsidR="00917C24" w:rsidRPr="0084290F" w:rsidTr="00885E74">
        <w:trPr>
          <w:jc w:val="center"/>
        </w:trPr>
        <w:tc>
          <w:tcPr>
            <w:tcW w:w="895" w:type="dxa"/>
            <w:vAlign w:val="center"/>
          </w:tcPr>
          <w:p w:rsidR="00917C24" w:rsidRPr="0084290F" w:rsidRDefault="00917C24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2.2</w:t>
            </w:r>
          </w:p>
        </w:tc>
        <w:tc>
          <w:tcPr>
            <w:tcW w:w="5222" w:type="dxa"/>
            <w:gridSpan w:val="2"/>
            <w:vAlign w:val="center"/>
          </w:tcPr>
          <w:p w:rsidR="00917C24" w:rsidRPr="0084290F" w:rsidRDefault="006940A2" w:rsidP="00CE2898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rPr>
                <w:lang w:val="ru-RU"/>
              </w:rPr>
              <w:t xml:space="preserve">Мониторинг антикоррупционного законодательства в </w:t>
            </w:r>
            <w:r w:rsidR="0053323D" w:rsidRPr="0084290F">
              <w:rPr>
                <w:lang w:val="ru-RU"/>
              </w:rPr>
              <w:t>К</w:t>
            </w:r>
            <w:r w:rsidRPr="0084290F">
              <w:rPr>
                <w:lang w:val="ru-RU"/>
              </w:rPr>
              <w:t xml:space="preserve">амчатском крае и приведение правовых актов в Инспекции </w:t>
            </w:r>
            <w:r w:rsidR="007A1E09" w:rsidRPr="0084290F">
              <w:rPr>
                <w:lang w:val="ru-RU"/>
              </w:rPr>
              <w:t xml:space="preserve">в соответствие с нормативными правовыми актами </w:t>
            </w:r>
            <w:r w:rsidR="00CE2898">
              <w:rPr>
                <w:lang w:val="ru-RU"/>
              </w:rPr>
              <w:t>Камчатского края</w:t>
            </w:r>
          </w:p>
        </w:tc>
        <w:tc>
          <w:tcPr>
            <w:tcW w:w="1582" w:type="dxa"/>
            <w:vAlign w:val="center"/>
          </w:tcPr>
          <w:p w:rsidR="00917C24" w:rsidRPr="0084290F" w:rsidRDefault="007A1E09" w:rsidP="00CD50BF">
            <w:pPr>
              <w:pStyle w:val="21"/>
              <w:shd w:val="clear" w:color="auto" w:fill="auto"/>
              <w:spacing w:line="274" w:lineRule="exact"/>
              <w:ind w:left="120"/>
              <w:jc w:val="center"/>
              <w:rPr>
                <w:lang w:val="ru-RU"/>
              </w:rPr>
            </w:pPr>
            <w:r w:rsidRPr="0084290F">
              <w:t>в течение 2016</w:t>
            </w:r>
            <w:r w:rsidR="0053323D" w:rsidRPr="0084290F">
              <w:rPr>
                <w:lang w:val="ru-RU"/>
              </w:rPr>
              <w:t>-</w:t>
            </w:r>
            <w:r w:rsidRPr="0084290F">
              <w:t>2018 годов (по мере необходимости)</w:t>
            </w:r>
          </w:p>
        </w:tc>
        <w:tc>
          <w:tcPr>
            <w:tcW w:w="2791" w:type="dxa"/>
            <w:vAlign w:val="center"/>
          </w:tcPr>
          <w:p w:rsidR="00917C24" w:rsidRPr="0084290F" w:rsidRDefault="0017196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917C24" w:rsidRPr="0084290F" w:rsidRDefault="007A1E09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обеспечение нормативного правового регулирования исполнения полномочий в Инспекции</w:t>
            </w:r>
          </w:p>
        </w:tc>
      </w:tr>
      <w:tr w:rsidR="004C3DA5" w:rsidRPr="0084290F" w:rsidTr="00885E74">
        <w:trPr>
          <w:jc w:val="center"/>
        </w:trPr>
        <w:tc>
          <w:tcPr>
            <w:tcW w:w="895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2.3.</w:t>
            </w:r>
          </w:p>
        </w:tc>
        <w:tc>
          <w:tcPr>
            <w:tcW w:w="5222" w:type="dxa"/>
            <w:gridSpan w:val="2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Осуществление антикоррупционной экспертизы нормативных правовых актов </w:t>
            </w:r>
            <w:r w:rsidR="005C72B3" w:rsidRPr="0084290F">
              <w:rPr>
                <w:lang w:val="ru-RU"/>
              </w:rPr>
              <w:t>Инспекции</w:t>
            </w:r>
            <w:r w:rsidRPr="0084290F">
              <w:t>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84290F">
              <w:softHyphen/>
              <w:t>дующего устранения таких факторов</w:t>
            </w:r>
          </w:p>
        </w:tc>
        <w:tc>
          <w:tcPr>
            <w:tcW w:w="1582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ind w:left="100"/>
              <w:jc w:val="center"/>
            </w:pPr>
            <w:r w:rsidRPr="0084290F">
              <w:t>в течение 2016</w:t>
            </w:r>
            <w:r w:rsidR="005C72B3" w:rsidRPr="0084290F">
              <w:rPr>
                <w:lang w:val="ru-RU"/>
              </w:rPr>
              <w:t>-</w:t>
            </w:r>
            <w:r w:rsidRPr="0084290F">
              <w:t>2018 годов</w:t>
            </w:r>
            <w:r w:rsidR="005C72B3" w:rsidRPr="0084290F">
              <w:rPr>
                <w:lang w:val="ru-RU"/>
              </w:rPr>
              <w:t xml:space="preserve"> </w:t>
            </w:r>
            <w:r w:rsidRPr="0084290F">
              <w:t>(по мере необходимости)</w:t>
            </w:r>
          </w:p>
        </w:tc>
        <w:tc>
          <w:tcPr>
            <w:tcW w:w="2791" w:type="dxa"/>
            <w:vAlign w:val="center"/>
          </w:tcPr>
          <w:p w:rsidR="004C3DA5" w:rsidRPr="0084290F" w:rsidRDefault="0017196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4C3DA5" w:rsidRPr="0084290F" w:rsidRDefault="004C3DA5" w:rsidP="00D83BAD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84290F">
              <w:t>коррупциогенных</w:t>
            </w:r>
            <w:proofErr w:type="spellEnd"/>
            <w:r w:rsidRPr="0084290F"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4C3DA5" w:rsidRPr="0084290F" w:rsidTr="00885E74">
        <w:trPr>
          <w:trHeight w:val="1795"/>
          <w:jc w:val="center"/>
        </w:trPr>
        <w:tc>
          <w:tcPr>
            <w:tcW w:w="895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2.4</w:t>
            </w:r>
          </w:p>
        </w:tc>
        <w:tc>
          <w:tcPr>
            <w:tcW w:w="5222" w:type="dxa"/>
            <w:gridSpan w:val="2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Обеспечение участия независимых экспертов в проведении антикоррупционной экспертизы нормативных правовых актов </w:t>
            </w:r>
            <w:r w:rsidR="005C72B3" w:rsidRPr="0084290F">
              <w:rPr>
                <w:lang w:val="ru-RU"/>
              </w:rPr>
              <w:t>Инспекции</w:t>
            </w:r>
            <w:r w:rsidRPr="0084290F">
              <w:t>, их проектов, иных документов</w:t>
            </w:r>
          </w:p>
        </w:tc>
        <w:tc>
          <w:tcPr>
            <w:tcW w:w="1582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ind w:left="100"/>
              <w:jc w:val="center"/>
            </w:pPr>
            <w:r w:rsidRPr="0084290F">
              <w:t>в течение 2016</w:t>
            </w:r>
            <w:r w:rsidR="005C72B3" w:rsidRPr="0084290F">
              <w:rPr>
                <w:lang w:val="ru-RU"/>
              </w:rPr>
              <w:t>-</w:t>
            </w:r>
            <w:r w:rsidRPr="0084290F">
              <w:t>2018 годов (по мере необходимости)</w:t>
            </w:r>
          </w:p>
        </w:tc>
        <w:tc>
          <w:tcPr>
            <w:tcW w:w="2791" w:type="dxa"/>
            <w:vAlign w:val="center"/>
          </w:tcPr>
          <w:p w:rsidR="004C3DA5" w:rsidRPr="0084290F" w:rsidRDefault="0017196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4C3DA5" w:rsidRPr="0084290F" w:rsidRDefault="004C3DA5" w:rsidP="00885E74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недопущение принятия нормативных правовых актов, содержащих положения, </w:t>
            </w:r>
            <w:proofErr w:type="spellStart"/>
            <w:r w:rsidRPr="0084290F">
              <w:t>способствующи</w:t>
            </w:r>
            <w:proofErr w:type="spellEnd"/>
            <w:r w:rsidR="00885E74">
              <w:rPr>
                <w:lang w:val="ru-RU"/>
              </w:rPr>
              <w:t>е</w:t>
            </w:r>
            <w:r w:rsidRPr="0084290F">
              <w:t xml:space="preserve"> формированию условий для проявления коррупции</w:t>
            </w:r>
          </w:p>
        </w:tc>
      </w:tr>
      <w:tr w:rsidR="004C3DA5" w:rsidRPr="0084290F" w:rsidTr="00885E74">
        <w:trPr>
          <w:trHeight w:val="3407"/>
          <w:jc w:val="center"/>
        </w:trPr>
        <w:tc>
          <w:tcPr>
            <w:tcW w:w="895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lastRenderedPageBreak/>
              <w:t>2.5</w:t>
            </w:r>
          </w:p>
        </w:tc>
        <w:tc>
          <w:tcPr>
            <w:tcW w:w="5222" w:type="dxa"/>
            <w:gridSpan w:val="2"/>
            <w:vAlign w:val="center"/>
          </w:tcPr>
          <w:p w:rsidR="004C3DA5" w:rsidRPr="0084290F" w:rsidRDefault="004C3DA5" w:rsidP="005E45AA">
            <w:pPr>
              <w:pStyle w:val="21"/>
              <w:shd w:val="clear" w:color="auto" w:fill="auto"/>
              <w:spacing w:line="274" w:lineRule="exact"/>
              <w:jc w:val="both"/>
            </w:pPr>
            <w:proofErr w:type="gramStart"/>
            <w:r w:rsidRPr="0084290F"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края, краевых государственных учреждений, организаций, созданных для достижения задач, поставленных перед исполнительными органами государственной власти Камчатского края и их должностных лиц в целях выработки и принятия мер по предупреждению, устранению причин выявленных нарушений</w:t>
            </w:r>
            <w:proofErr w:type="gramEnd"/>
          </w:p>
        </w:tc>
        <w:tc>
          <w:tcPr>
            <w:tcW w:w="1582" w:type="dxa"/>
            <w:vAlign w:val="center"/>
          </w:tcPr>
          <w:p w:rsidR="005C72B3" w:rsidRPr="0084290F" w:rsidRDefault="004C3DA5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>ежеквартально</w:t>
            </w:r>
          </w:p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(в случае поступления решений судов, арбитражных судов)</w:t>
            </w:r>
          </w:p>
        </w:tc>
        <w:tc>
          <w:tcPr>
            <w:tcW w:w="2791" w:type="dxa"/>
            <w:vAlign w:val="center"/>
          </w:tcPr>
          <w:p w:rsidR="004C3DA5" w:rsidRPr="0084290F" w:rsidRDefault="0017196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своевременное реагирование и корректировка хода реализации антикоррупционной политики</w:t>
            </w:r>
          </w:p>
        </w:tc>
      </w:tr>
      <w:tr w:rsidR="004C3DA5" w:rsidRPr="0084290F" w:rsidTr="00885E74">
        <w:trPr>
          <w:jc w:val="center"/>
        </w:trPr>
        <w:tc>
          <w:tcPr>
            <w:tcW w:w="895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2.6</w:t>
            </w:r>
          </w:p>
        </w:tc>
        <w:tc>
          <w:tcPr>
            <w:tcW w:w="5222" w:type="dxa"/>
            <w:gridSpan w:val="2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Обеспечение взаимодействия с правоохранительными органами и общественными организациями в Камчатском крае по вопросам про</w:t>
            </w:r>
            <w:r w:rsidRPr="0084290F">
              <w:softHyphen/>
              <w:t>тиводействия коррупции</w:t>
            </w:r>
          </w:p>
        </w:tc>
        <w:tc>
          <w:tcPr>
            <w:tcW w:w="1582" w:type="dxa"/>
            <w:vAlign w:val="center"/>
          </w:tcPr>
          <w:p w:rsidR="004C3DA5" w:rsidRPr="0084290F" w:rsidRDefault="004C3DA5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 течение 2016</w:t>
            </w:r>
            <w:r w:rsidRPr="0084290F">
              <w:softHyphen/>
            </w:r>
            <w:r w:rsidR="00AD58D7" w:rsidRPr="0084290F">
              <w:rPr>
                <w:lang w:val="ru-RU"/>
              </w:rPr>
              <w:t>-</w:t>
            </w:r>
            <w:r w:rsidRPr="0084290F">
              <w:t>2018 годов (по мере необходимости)</w:t>
            </w:r>
          </w:p>
        </w:tc>
        <w:tc>
          <w:tcPr>
            <w:tcW w:w="2791" w:type="dxa"/>
            <w:vAlign w:val="center"/>
          </w:tcPr>
          <w:p w:rsidR="004C3DA5" w:rsidRPr="0084290F" w:rsidRDefault="00AD58D7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4C3DA5" w:rsidRPr="0084290F" w:rsidRDefault="004C3DA5" w:rsidP="00E57F07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</w:t>
            </w:r>
            <w:r w:rsidR="00A779FF" w:rsidRPr="0084290F">
              <w:t xml:space="preserve">ственности за коррупционные и иные правонарушения. Выработка единых подходов по вопросам реализации антикоррупционной политики в </w:t>
            </w:r>
            <w:proofErr w:type="spellStart"/>
            <w:r w:rsidR="00A779FF" w:rsidRPr="0084290F">
              <w:t>Камчатс</w:t>
            </w:r>
            <w:proofErr w:type="spellEnd"/>
            <w:r w:rsidR="00A779FF" w:rsidRPr="0084290F">
              <w:rPr>
                <w:lang w:val="ru-RU"/>
              </w:rPr>
              <w:t>к</w:t>
            </w:r>
            <w:r w:rsidR="00A779FF" w:rsidRPr="0084290F">
              <w:t>ом крае</w:t>
            </w:r>
          </w:p>
        </w:tc>
      </w:tr>
      <w:tr w:rsidR="00A779FF" w:rsidRPr="0084290F" w:rsidTr="00885E74">
        <w:trPr>
          <w:jc w:val="center"/>
        </w:trPr>
        <w:tc>
          <w:tcPr>
            <w:tcW w:w="895" w:type="dxa"/>
            <w:vAlign w:val="center"/>
          </w:tcPr>
          <w:p w:rsidR="00A779FF" w:rsidRPr="0084290F" w:rsidRDefault="00A779FF" w:rsidP="00CD50BF">
            <w:pPr>
              <w:pStyle w:val="21"/>
              <w:shd w:val="clear" w:color="auto" w:fill="auto"/>
              <w:spacing w:after="185" w:line="274" w:lineRule="exact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2.7</w:t>
            </w:r>
          </w:p>
        </w:tc>
        <w:tc>
          <w:tcPr>
            <w:tcW w:w="5222" w:type="dxa"/>
            <w:gridSpan w:val="2"/>
            <w:vAlign w:val="center"/>
          </w:tcPr>
          <w:p w:rsid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BB4D9B" w:rsidRPr="0084290F" w:rsidRDefault="00A779FF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Обеспечение действенного функционирования:</w:t>
            </w:r>
          </w:p>
          <w:p w:rsidR="00BB4D9B" w:rsidRPr="0084290F" w:rsidRDefault="00A779FF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-межведомственного электронного взаимодействия;</w:t>
            </w:r>
          </w:p>
          <w:p w:rsidR="00A779FF" w:rsidRDefault="00A779FF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-единой системы документооборота, позволяющей осуществлять ведение учета и контроля исполнения документов</w:t>
            </w:r>
          </w:p>
          <w:p w:rsidR="00372B3E" w:rsidRP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</w:tc>
        <w:tc>
          <w:tcPr>
            <w:tcW w:w="1582" w:type="dxa"/>
            <w:vAlign w:val="center"/>
          </w:tcPr>
          <w:p w:rsidR="00A779FF" w:rsidRPr="0084290F" w:rsidRDefault="00A779FF" w:rsidP="00CD50BF">
            <w:pPr>
              <w:pStyle w:val="21"/>
              <w:shd w:val="clear" w:color="auto" w:fill="auto"/>
              <w:spacing w:line="278" w:lineRule="exact"/>
              <w:jc w:val="center"/>
            </w:pPr>
            <w:r w:rsidRPr="0084290F">
              <w:t>в течение 2016</w:t>
            </w:r>
            <w:r w:rsidRPr="0084290F">
              <w:softHyphen/>
            </w:r>
            <w:r w:rsidR="00AD58D7" w:rsidRPr="0084290F">
              <w:rPr>
                <w:lang w:val="ru-RU"/>
              </w:rPr>
              <w:t>-</w:t>
            </w:r>
            <w:r w:rsidRPr="0084290F">
              <w:t>2018 годов</w:t>
            </w:r>
          </w:p>
        </w:tc>
        <w:tc>
          <w:tcPr>
            <w:tcW w:w="2791" w:type="dxa"/>
            <w:vAlign w:val="center"/>
          </w:tcPr>
          <w:p w:rsidR="00A779FF" w:rsidRPr="0084290F" w:rsidRDefault="00AD58D7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4166" w:type="dxa"/>
            <w:gridSpan w:val="2"/>
            <w:vAlign w:val="center"/>
          </w:tcPr>
          <w:p w:rsidR="00A779FF" w:rsidRPr="0084290F" w:rsidRDefault="00A779FF" w:rsidP="00E57F07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  <w:tr w:rsidR="00A779FF" w:rsidRPr="0084290F" w:rsidTr="007B7BE8">
        <w:trPr>
          <w:jc w:val="center"/>
        </w:trPr>
        <w:tc>
          <w:tcPr>
            <w:tcW w:w="14656" w:type="dxa"/>
            <w:gridSpan w:val="7"/>
            <w:vAlign w:val="center"/>
          </w:tcPr>
          <w:p w:rsidR="00E57F07" w:rsidRPr="0084290F" w:rsidRDefault="00A779FF" w:rsidP="00CD50BF">
            <w:pPr>
              <w:pStyle w:val="21"/>
              <w:spacing w:line="274" w:lineRule="exact"/>
              <w:jc w:val="center"/>
              <w:rPr>
                <w:lang w:val="ru-RU"/>
              </w:rPr>
            </w:pPr>
            <w:r w:rsidRPr="0084290F">
              <w:lastRenderedPageBreak/>
              <w:t xml:space="preserve">3. Реализация антикоррупционной политики </w:t>
            </w:r>
            <w:r w:rsidR="003C0ED6" w:rsidRPr="0084290F">
              <w:rPr>
                <w:lang w:val="ru-RU"/>
              </w:rPr>
              <w:t>Инспекцией</w:t>
            </w:r>
            <w:r w:rsidRPr="0084290F">
              <w:t xml:space="preserve"> в социально-экономической сфере, </w:t>
            </w:r>
          </w:p>
          <w:p w:rsidR="00A779FF" w:rsidRPr="0084290F" w:rsidRDefault="00A779FF" w:rsidP="00CD50BF">
            <w:pPr>
              <w:pStyle w:val="21"/>
              <w:spacing w:line="274" w:lineRule="exact"/>
              <w:jc w:val="center"/>
            </w:pPr>
            <w:r w:rsidRPr="0084290F">
              <w:t>использование государственного имущества, закупок товаров, работ и услуг для обеспечения</w:t>
            </w:r>
            <w:r w:rsidR="003C0ED6" w:rsidRPr="0084290F">
              <w:rPr>
                <w:lang w:val="ru-RU"/>
              </w:rPr>
              <w:t xml:space="preserve"> </w:t>
            </w:r>
            <w:r w:rsidRPr="0084290F">
              <w:t>государственных нужд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40" w:lineRule="auto"/>
              <w:ind w:left="200"/>
              <w:jc w:val="center"/>
            </w:pPr>
            <w:r w:rsidRPr="0084290F">
              <w:t>3.1</w:t>
            </w:r>
          </w:p>
        </w:tc>
        <w:tc>
          <w:tcPr>
            <w:tcW w:w="4394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Совершенствование внедрения антикоррупционных механизмов при исполнении </w:t>
            </w:r>
            <w:r w:rsidR="003C0ED6" w:rsidRPr="0084290F">
              <w:rPr>
                <w:lang w:val="ru-RU"/>
              </w:rPr>
              <w:t>Инспекцией</w:t>
            </w:r>
            <w:r w:rsidR="003C0ED6" w:rsidRPr="0084290F">
              <w:t xml:space="preserve"> </w:t>
            </w:r>
            <w:r w:rsidRPr="0084290F">
              <w:t>контрольных (надзорных) функций и полномочий. Внедрение инновационных технологий государственного управления и администрирования</w:t>
            </w:r>
          </w:p>
        </w:tc>
        <w:tc>
          <w:tcPr>
            <w:tcW w:w="2410" w:type="dxa"/>
            <w:gridSpan w:val="2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 течение 2016</w:t>
            </w:r>
            <w:r w:rsidR="00AD58D7" w:rsidRPr="0084290F">
              <w:rPr>
                <w:lang w:val="ru-RU"/>
              </w:rPr>
              <w:t>-</w:t>
            </w:r>
            <w:r w:rsidRPr="0084290F">
              <w:softHyphen/>
              <w:t>2018 годов</w:t>
            </w:r>
          </w:p>
        </w:tc>
        <w:tc>
          <w:tcPr>
            <w:tcW w:w="3260" w:type="dxa"/>
            <w:gridSpan w:val="2"/>
            <w:vAlign w:val="center"/>
          </w:tcPr>
          <w:p w:rsidR="008B18E6" w:rsidRPr="0084290F" w:rsidRDefault="00AD58D7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Ковылицкая Г.М., заместитель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w="3697" w:type="dxa"/>
            <w:vAlign w:val="center"/>
          </w:tcPr>
          <w:p w:rsidR="008B18E6" w:rsidRPr="0084290F" w:rsidRDefault="008B18E6" w:rsidP="0010771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обеспечение неукоснительного соблюдения требований законодательства Российской Федерации и Камчатского края при исполнении </w:t>
            </w:r>
            <w:r w:rsidR="0058701E" w:rsidRPr="0084290F">
              <w:rPr>
                <w:lang w:val="ru-RU"/>
              </w:rPr>
              <w:t>Инспекцией</w:t>
            </w:r>
            <w:r w:rsidRPr="0084290F">
              <w:t xml:space="preserve"> </w:t>
            </w:r>
            <w:proofErr w:type="spellStart"/>
            <w:r w:rsidRPr="0084290F">
              <w:t>коррупционно</w:t>
            </w:r>
            <w:proofErr w:type="spellEnd"/>
            <w:r w:rsidRPr="0084290F">
              <w:t>-опасных функций в пределах установленных полномочий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40" w:lineRule="auto"/>
              <w:ind w:left="200"/>
              <w:jc w:val="center"/>
            </w:pPr>
            <w:r w:rsidRPr="0084290F">
              <w:t>3.2</w:t>
            </w:r>
          </w:p>
        </w:tc>
        <w:tc>
          <w:tcPr>
            <w:tcW w:w="4394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Осуществление комплекса мер по противодействию коррупции в сфер</w:t>
            </w:r>
            <w:r w:rsidR="0058701E" w:rsidRPr="0084290F">
              <w:rPr>
                <w:lang w:val="ru-RU"/>
              </w:rPr>
              <w:t>е</w:t>
            </w:r>
            <w:r w:rsidRPr="0084290F">
              <w:t xml:space="preserve"> строительства в целях выявления и устранения условий, способствующих проявлению коррупции</w:t>
            </w:r>
          </w:p>
        </w:tc>
        <w:tc>
          <w:tcPr>
            <w:tcW w:w="2410" w:type="dxa"/>
            <w:gridSpan w:val="2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 течение 2016</w:t>
            </w:r>
            <w:r w:rsidR="0020082C" w:rsidRPr="0084290F">
              <w:rPr>
                <w:lang w:val="ru-RU"/>
              </w:rPr>
              <w:t>-</w:t>
            </w:r>
            <w:r w:rsidRPr="0084290F">
              <w:softHyphen/>
              <w:t>2018 годов</w:t>
            </w:r>
          </w:p>
        </w:tc>
        <w:tc>
          <w:tcPr>
            <w:tcW w:w="3260" w:type="dxa"/>
            <w:gridSpan w:val="2"/>
            <w:vAlign w:val="center"/>
          </w:tcPr>
          <w:p w:rsidR="008B18E6" w:rsidRPr="0084290F" w:rsidRDefault="00AD58D7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Ковылицкая Г.М., заместитель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w="3697" w:type="dxa"/>
            <w:vAlign w:val="center"/>
          </w:tcPr>
          <w:p w:rsidR="008B18E6" w:rsidRPr="0084290F" w:rsidRDefault="008B18E6" w:rsidP="0010771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обеспечение неукоснительного соблюдения требований законодательства Российской Федерации и Камчатского края по выполнению </w:t>
            </w:r>
            <w:r w:rsidR="0058701E" w:rsidRPr="0084290F">
              <w:rPr>
                <w:lang w:val="ru-RU"/>
              </w:rPr>
              <w:t>Инспекцией</w:t>
            </w:r>
            <w:r w:rsidRPr="0084290F">
              <w:t xml:space="preserve"> полномочий, подверженных коррупционным рискам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40" w:lineRule="auto"/>
              <w:ind w:left="200"/>
              <w:jc w:val="center"/>
            </w:pPr>
            <w:r w:rsidRPr="0084290F">
              <w:t>3.3</w:t>
            </w:r>
          </w:p>
        </w:tc>
        <w:tc>
          <w:tcPr>
            <w:tcW w:w="4394" w:type="dxa"/>
            <w:vAlign w:val="center"/>
          </w:tcPr>
          <w:p w:rsidR="008B18E6" w:rsidRPr="0084290F" w:rsidRDefault="008B18E6" w:rsidP="00107716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минимизации коррупционных рисков. Представление доклада в Комиссию</w:t>
            </w:r>
          </w:p>
        </w:tc>
        <w:tc>
          <w:tcPr>
            <w:tcW w:w="2410" w:type="dxa"/>
            <w:gridSpan w:val="2"/>
            <w:vAlign w:val="center"/>
          </w:tcPr>
          <w:p w:rsidR="008B18E6" w:rsidRPr="0084290F" w:rsidRDefault="008B18E6" w:rsidP="0010771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 течение 2016</w:t>
            </w:r>
            <w:r w:rsidRPr="0084290F">
              <w:softHyphen/>
            </w:r>
            <w:r w:rsidR="0020082C" w:rsidRPr="0084290F">
              <w:rPr>
                <w:lang w:val="ru-RU"/>
              </w:rPr>
              <w:t>-</w:t>
            </w:r>
            <w:r w:rsidRPr="0084290F">
              <w:t>2018 годов, ежегодный доклад - до 25 декабря</w:t>
            </w:r>
          </w:p>
        </w:tc>
        <w:tc>
          <w:tcPr>
            <w:tcW w:w="3260" w:type="dxa"/>
            <w:gridSpan w:val="2"/>
            <w:vAlign w:val="center"/>
          </w:tcPr>
          <w:p w:rsidR="008B18E6" w:rsidRPr="0084290F" w:rsidRDefault="00885E74" w:rsidP="00885E74">
            <w:pPr>
              <w:pStyle w:val="21"/>
              <w:shd w:val="clear" w:color="auto" w:fill="auto"/>
              <w:spacing w:line="274" w:lineRule="exact"/>
              <w:jc w:val="center"/>
            </w:pPr>
            <w:r w:rsidRPr="00885E74">
              <w:t xml:space="preserve">Осипова Е.А., заместитель руководителя инспекции – заместитель главного государственного инспектора государственного строительного надзора Камчатского края </w:t>
            </w:r>
          </w:p>
        </w:tc>
        <w:tc>
          <w:tcPr>
            <w:tcW w:w="3697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обеспечение неукоснительного соблюдения требований дей</w:t>
            </w:r>
            <w:r w:rsidRPr="0084290F">
              <w:softHyphen/>
              <w:t>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3.</w:t>
            </w:r>
            <w:r w:rsidRPr="0084290F">
              <w:rPr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 w:rsidR="008B18E6" w:rsidRDefault="008B18E6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края. Организация регулярных обучающих семинаров</w:t>
            </w:r>
          </w:p>
          <w:p w:rsidR="00885E74" w:rsidRPr="00885E74" w:rsidRDefault="00885E74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18E6" w:rsidRPr="0084290F" w:rsidRDefault="008B18E6" w:rsidP="00CD50BF">
            <w:pPr>
              <w:pStyle w:val="21"/>
              <w:shd w:val="clear" w:color="auto" w:fill="auto"/>
              <w:spacing w:line="274" w:lineRule="exact"/>
              <w:ind w:left="100"/>
              <w:jc w:val="center"/>
            </w:pPr>
            <w:r w:rsidRPr="0084290F">
              <w:lastRenderedPageBreak/>
              <w:t>по мере необходимости, проведение семинаров - ежеквартально</w:t>
            </w:r>
          </w:p>
        </w:tc>
        <w:tc>
          <w:tcPr>
            <w:tcW w:w="3260" w:type="dxa"/>
            <w:gridSpan w:val="2"/>
            <w:vAlign w:val="center"/>
          </w:tcPr>
          <w:p w:rsidR="008B18E6" w:rsidRPr="0084290F" w:rsidRDefault="00885E74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85E74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8B18E6" w:rsidRPr="0084290F" w:rsidRDefault="008B18E6" w:rsidP="0010771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контроль соблюдения законода</w:t>
            </w:r>
            <w:r w:rsidRPr="0084290F">
              <w:softHyphen/>
              <w:t>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3263A" w:rsidRPr="0084290F" w:rsidTr="007B7BE8">
        <w:trPr>
          <w:jc w:val="center"/>
        </w:trPr>
        <w:tc>
          <w:tcPr>
            <w:tcW w:w="14656" w:type="dxa"/>
            <w:gridSpan w:val="7"/>
            <w:vAlign w:val="center"/>
          </w:tcPr>
          <w:p w:rsidR="00CD50BF" w:rsidRPr="0084290F" w:rsidRDefault="00F3263A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lastRenderedPageBreak/>
              <w:t xml:space="preserve">4. Повышение </w:t>
            </w:r>
            <w:proofErr w:type="gramStart"/>
            <w:r w:rsidRPr="0084290F">
              <w:t>эффективности механизмов урегулирования конфликтов интересов</w:t>
            </w:r>
            <w:proofErr w:type="gramEnd"/>
            <w:r w:rsidRPr="0084290F">
              <w:t xml:space="preserve">, </w:t>
            </w:r>
          </w:p>
          <w:p w:rsidR="00CD50BF" w:rsidRPr="0084290F" w:rsidRDefault="00F3263A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обеспечение соблюдения государственными гражданскими служащими </w:t>
            </w:r>
            <w:r w:rsidR="00CD40D5" w:rsidRPr="0084290F">
              <w:rPr>
                <w:lang w:val="ru-RU"/>
              </w:rPr>
              <w:t>Инспекции</w:t>
            </w:r>
            <w:r w:rsidRPr="0084290F">
              <w:t xml:space="preserve"> </w:t>
            </w:r>
          </w:p>
          <w:p w:rsidR="00CD50BF" w:rsidRPr="0084290F" w:rsidRDefault="00F3263A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ограничений, запретов и принципов служебного поведения в связи с исполнением ими должностных обязанностей, </w:t>
            </w:r>
          </w:p>
          <w:p w:rsidR="00F3263A" w:rsidRPr="0084290F" w:rsidRDefault="00F3263A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а также ответственности за их нарушение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F3263A" w:rsidRPr="0084290F" w:rsidRDefault="00F3263A" w:rsidP="00CD50BF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 w:rsidRPr="0084290F">
              <w:t>4.1</w:t>
            </w:r>
          </w:p>
        </w:tc>
        <w:tc>
          <w:tcPr>
            <w:tcW w:w="4394" w:type="dxa"/>
            <w:vAlign w:val="center"/>
          </w:tcPr>
          <w:p w:rsidR="00F3263A" w:rsidRPr="0084290F" w:rsidRDefault="00B1551B" w:rsidP="00B1551B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B1551B"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Инспекции (с учетом ежегодного рассмотрения на заседаниях указанной комиссии вопроса о состоянии работы по выявлению случаев несоблюдения гражданскими служащими требований о предотвращении или об урегулировании конфликта интересов и мерах по ее совершенствованию)</w:t>
            </w:r>
          </w:p>
        </w:tc>
        <w:tc>
          <w:tcPr>
            <w:tcW w:w="2410" w:type="dxa"/>
            <w:gridSpan w:val="2"/>
            <w:vAlign w:val="center"/>
          </w:tcPr>
          <w:p w:rsidR="00F3263A" w:rsidRPr="0084290F" w:rsidRDefault="00F3263A" w:rsidP="0077397E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в соответствии с </w:t>
            </w:r>
            <w:proofErr w:type="spellStart"/>
            <w:r w:rsidRPr="0084290F">
              <w:t>порядк</w:t>
            </w:r>
            <w:proofErr w:type="spellEnd"/>
            <w:r w:rsidR="0077397E" w:rsidRPr="0084290F">
              <w:rPr>
                <w:lang w:val="ru-RU"/>
              </w:rPr>
              <w:t>ом</w:t>
            </w:r>
            <w:r w:rsidRPr="0084290F">
              <w:t xml:space="preserve"> работы комиссий по соблюдению требований к служебному поведению гражданских служащих и урегулированию конфликта интересов</w:t>
            </w:r>
            <w:r w:rsidR="0077397E" w:rsidRPr="0084290F">
              <w:rPr>
                <w:lang w:val="ru-RU"/>
              </w:rPr>
              <w:t xml:space="preserve"> в Инспекции</w:t>
            </w:r>
          </w:p>
        </w:tc>
        <w:tc>
          <w:tcPr>
            <w:tcW w:w="3260" w:type="dxa"/>
            <w:gridSpan w:val="2"/>
            <w:vAlign w:val="center"/>
          </w:tcPr>
          <w:p w:rsidR="00F3263A" w:rsidRPr="0084290F" w:rsidRDefault="0020082C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F3263A" w:rsidRPr="0084290F" w:rsidRDefault="00F3263A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</w:t>
            </w:r>
            <w:proofErr w:type="spellStart"/>
            <w:r w:rsidRPr="0084290F">
              <w:t>кор</w:t>
            </w:r>
            <w:r w:rsidRPr="0084290F">
              <w:rPr>
                <w:lang w:val="ru-RU"/>
              </w:rPr>
              <w:t>рупции</w:t>
            </w:r>
            <w:proofErr w:type="spellEnd"/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F3263A" w:rsidRPr="0084290F" w:rsidRDefault="00F3263A" w:rsidP="00CD50BF">
            <w:pPr>
              <w:pStyle w:val="21"/>
              <w:shd w:val="clear" w:color="auto" w:fill="auto"/>
              <w:spacing w:line="240" w:lineRule="auto"/>
              <w:ind w:left="200"/>
              <w:jc w:val="center"/>
            </w:pPr>
            <w:r w:rsidRPr="0084290F">
              <w:t>4.2</w:t>
            </w:r>
          </w:p>
        </w:tc>
        <w:tc>
          <w:tcPr>
            <w:tcW w:w="4394" w:type="dxa"/>
            <w:vAlign w:val="center"/>
          </w:tcPr>
          <w:p w:rsidR="00F3263A" w:rsidRPr="0084290F" w:rsidRDefault="00F3263A" w:rsidP="00885E74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</w:t>
            </w:r>
            <w:r w:rsidR="0077397E" w:rsidRPr="0084290F">
              <w:rPr>
                <w:lang w:val="ru-RU"/>
              </w:rPr>
              <w:t xml:space="preserve"> </w:t>
            </w:r>
            <w:r w:rsidR="00885E74">
              <w:rPr>
                <w:lang w:val="ru-RU"/>
              </w:rPr>
              <w:t>И</w:t>
            </w:r>
            <w:r w:rsidR="0077397E" w:rsidRPr="0084290F">
              <w:rPr>
                <w:lang w:val="ru-RU"/>
              </w:rPr>
              <w:t>нспекции</w:t>
            </w:r>
            <w:r w:rsidRPr="0084290F">
              <w:t xml:space="preserve">. Обеспечение </w:t>
            </w:r>
            <w:proofErr w:type="gramStart"/>
            <w:r w:rsidRPr="0084290F">
              <w:t>контроля за</w:t>
            </w:r>
            <w:proofErr w:type="gramEnd"/>
            <w:r w:rsidRPr="0084290F">
              <w:t xml:space="preserve"> своевременностью представления указанных сведений</w:t>
            </w:r>
          </w:p>
        </w:tc>
        <w:tc>
          <w:tcPr>
            <w:tcW w:w="2410" w:type="dxa"/>
            <w:gridSpan w:val="2"/>
            <w:vAlign w:val="center"/>
          </w:tcPr>
          <w:p w:rsidR="00F3263A" w:rsidRPr="0084290F" w:rsidRDefault="00F3263A" w:rsidP="00CD50BF">
            <w:pPr>
              <w:pStyle w:val="21"/>
              <w:shd w:val="clear" w:color="auto" w:fill="auto"/>
              <w:spacing w:line="278" w:lineRule="exact"/>
              <w:ind w:left="120"/>
              <w:jc w:val="center"/>
            </w:pPr>
            <w:r w:rsidRPr="0084290F">
              <w:t>ежегодно, до 30 апреля</w:t>
            </w:r>
          </w:p>
        </w:tc>
        <w:tc>
          <w:tcPr>
            <w:tcW w:w="3260" w:type="dxa"/>
            <w:gridSpan w:val="2"/>
            <w:vAlign w:val="center"/>
          </w:tcPr>
          <w:p w:rsidR="00F3263A" w:rsidRPr="0084290F" w:rsidRDefault="0020082C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F3263A" w:rsidRPr="0084290F" w:rsidRDefault="00F3263A" w:rsidP="00607A8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Обеспечение своевременности исполнения гражданскими служащими </w:t>
            </w:r>
            <w:r w:rsidR="0077397E" w:rsidRPr="0084290F">
              <w:rPr>
                <w:lang w:val="ru-RU"/>
              </w:rPr>
              <w:t xml:space="preserve">Инспекции </w:t>
            </w:r>
            <w:r w:rsidRPr="0084290F"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0D3406" w:rsidRPr="0084290F" w:rsidTr="003B43DC">
        <w:trPr>
          <w:jc w:val="center"/>
        </w:trPr>
        <w:tc>
          <w:tcPr>
            <w:tcW w:w="895" w:type="dxa"/>
          </w:tcPr>
          <w:p w:rsidR="000D3406" w:rsidRPr="000D66B4" w:rsidRDefault="000D3406" w:rsidP="00156E2B">
            <w:pPr>
              <w:rPr>
                <w:rFonts w:ascii="Times New Roman" w:eastAsia="Times New Roman" w:hAnsi="Times New Roman"/>
              </w:rPr>
            </w:pPr>
            <w:r w:rsidRPr="000D66B4">
              <w:rPr>
                <w:rFonts w:ascii="Times New Roman" w:eastAsia="Times New Roman" w:hAnsi="Times New Roman"/>
              </w:rPr>
              <w:t>4.3</w:t>
            </w:r>
          </w:p>
        </w:tc>
        <w:tc>
          <w:tcPr>
            <w:tcW w:w="4394" w:type="dxa"/>
          </w:tcPr>
          <w:p w:rsidR="000D3406" w:rsidRPr="000D66B4" w:rsidRDefault="000D3406" w:rsidP="00156E2B">
            <w:pPr>
              <w:spacing w:line="274" w:lineRule="exact"/>
              <w:rPr>
                <w:rFonts w:ascii="Times New Roman" w:eastAsia="Times New Roman" w:hAnsi="Times New Roman"/>
              </w:rPr>
            </w:pPr>
            <w:r w:rsidRPr="0050205B">
              <w:rPr>
                <w:rFonts w:ascii="Times New Roman" w:eastAsia="Times New Roman" w:hAnsi="Times New Roman"/>
              </w:rPr>
              <w:t>Соблюдение</w:t>
            </w:r>
            <w:r w:rsidRPr="0050205B">
              <w:rPr>
                <w:rStyle w:val="FontStyle18"/>
                <w:sz w:val="24"/>
                <w:szCs w:val="24"/>
              </w:rPr>
              <w:t xml:space="preserve">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указанными лицами, выполнения иной оплачиваемой работы, обязанности уведомлять об обращениях в целях склонения к </w:t>
            </w:r>
            <w:r w:rsidRPr="0050205B">
              <w:rPr>
                <w:rStyle w:val="FontStyle18"/>
                <w:sz w:val="24"/>
                <w:szCs w:val="24"/>
              </w:rPr>
              <w:lastRenderedPageBreak/>
              <w:t>совершению коррупционных</w:t>
            </w:r>
            <w:r w:rsidRPr="0050205B">
              <w:rPr>
                <w:rStyle w:val="FontStyle18"/>
              </w:rPr>
              <w:t xml:space="preserve"> </w:t>
            </w:r>
            <w:r w:rsidRPr="0050205B">
              <w:rPr>
                <w:rStyle w:val="FontStyle18"/>
                <w:sz w:val="24"/>
              </w:rPr>
              <w:t>правонарушений, и анализ осуществления контрольных мероприятий</w:t>
            </w:r>
          </w:p>
        </w:tc>
        <w:tc>
          <w:tcPr>
            <w:tcW w:w="2410" w:type="dxa"/>
            <w:gridSpan w:val="2"/>
          </w:tcPr>
          <w:p w:rsidR="000D3406" w:rsidRPr="000D66B4" w:rsidRDefault="000D3406" w:rsidP="00156E2B">
            <w:pPr>
              <w:spacing w:line="274" w:lineRule="exact"/>
              <w:ind w:left="120"/>
              <w:rPr>
                <w:rFonts w:ascii="Times New Roman" w:eastAsia="Times New Roman" w:hAnsi="Times New Roman"/>
              </w:rPr>
            </w:pPr>
            <w:r w:rsidRPr="000D66B4">
              <w:rPr>
                <w:rFonts w:ascii="Times New Roman" w:eastAsia="Times New Roman" w:hAnsi="Times New Roman"/>
              </w:rPr>
              <w:lastRenderedPageBreak/>
              <w:t>в течение 2016</w:t>
            </w:r>
            <w:r w:rsidRPr="000D66B4">
              <w:rPr>
                <w:rFonts w:ascii="Times New Roman" w:eastAsia="Times New Roman" w:hAnsi="Times New Roman"/>
              </w:rPr>
              <w:softHyphen/>
              <w:t xml:space="preserve">-2018 годов </w:t>
            </w:r>
          </w:p>
        </w:tc>
        <w:tc>
          <w:tcPr>
            <w:tcW w:w="3260" w:type="dxa"/>
            <w:gridSpan w:val="2"/>
          </w:tcPr>
          <w:p w:rsidR="000D3406" w:rsidRPr="000D66B4" w:rsidRDefault="000D3406" w:rsidP="00156E2B">
            <w:pPr>
              <w:spacing w:line="274" w:lineRule="exact"/>
              <w:rPr>
                <w:rFonts w:ascii="Times New Roman" w:eastAsia="Times New Roman" w:hAnsi="Times New Roman"/>
              </w:rPr>
            </w:pPr>
            <w:r w:rsidRPr="000D66B4">
              <w:rPr>
                <w:rFonts w:ascii="Times New Roman" w:eastAsia="Times New Roman" w:hAnsi="Times New Roman"/>
              </w:rPr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</w:tcPr>
          <w:p w:rsidR="000D3406" w:rsidRPr="000D66B4" w:rsidRDefault="000D3406" w:rsidP="00156E2B">
            <w:pPr>
              <w:spacing w:line="274" w:lineRule="exact"/>
              <w:rPr>
                <w:rFonts w:ascii="Times New Roman" w:eastAsia="Times New Roman" w:hAnsi="Times New Roman"/>
              </w:rPr>
            </w:pPr>
            <w:proofErr w:type="gramStart"/>
            <w:r w:rsidRPr="0050205B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50205B">
              <w:rPr>
                <w:rFonts w:ascii="Times New Roman" w:eastAsia="Times New Roman" w:hAnsi="Times New Roman"/>
              </w:rPr>
              <w:t xml:space="preserve"> соблюдением гражданскими служащими законодательства Российской Федерации о противодействии коррупции, оперативное реагирование на ставшие известными факты коррупционных проявлений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F019F1" w:rsidRPr="0084290F" w:rsidRDefault="00F019F1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lastRenderedPageBreak/>
              <w:t>4.</w:t>
            </w:r>
            <w:r w:rsidR="00360A0B" w:rsidRPr="0084290F">
              <w:rPr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 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  <w:tc>
          <w:tcPr>
            <w:tcW w:w="2410" w:type="dxa"/>
            <w:gridSpan w:val="2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ежегодно, в течение 14 рабочих дней со дня истечения срока, установлен</w:t>
            </w:r>
            <w:r w:rsidRPr="0084290F">
              <w:softHyphen/>
              <w:t>ного для подачи указанных све</w:t>
            </w:r>
            <w:r w:rsidRPr="0084290F">
              <w:softHyphen/>
              <w:t>дений</w:t>
            </w:r>
          </w:p>
        </w:tc>
        <w:tc>
          <w:tcPr>
            <w:tcW w:w="3260" w:type="dxa"/>
            <w:gridSpan w:val="2"/>
            <w:vAlign w:val="center"/>
          </w:tcPr>
          <w:p w:rsidR="00F019F1" w:rsidRPr="0084290F" w:rsidRDefault="0020082C" w:rsidP="00CD50BF">
            <w:pPr>
              <w:pStyle w:val="21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F019F1" w:rsidRPr="0084290F" w:rsidRDefault="00F019F1" w:rsidP="00C2378A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повышение открытости и доступности информации о доходах, расходах, имуществе и обязательствах имущественного характера лиц, замещающих соответствующие должности, связанные с коррупционными рисками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F019F1" w:rsidRPr="0084290F" w:rsidRDefault="00F019F1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4.</w:t>
            </w:r>
            <w:r w:rsidR="00360A0B" w:rsidRPr="0084290F">
              <w:rPr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F019F1" w:rsidRPr="0084290F" w:rsidRDefault="00F019F1" w:rsidP="0076202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Анализ сведений о доходах, расходах об имуществе и обязательствах имущественного характера, представленных гражданскими служащими</w:t>
            </w:r>
            <w:r w:rsidR="00762025" w:rsidRPr="0084290F">
              <w:rPr>
                <w:lang w:val="ru-RU"/>
              </w:rPr>
              <w:t xml:space="preserve"> Инспекции</w:t>
            </w:r>
          </w:p>
        </w:tc>
        <w:tc>
          <w:tcPr>
            <w:tcW w:w="2410" w:type="dxa"/>
            <w:gridSpan w:val="2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ежегодно, до 1 октября</w:t>
            </w:r>
          </w:p>
        </w:tc>
        <w:tc>
          <w:tcPr>
            <w:tcW w:w="3260" w:type="dxa"/>
            <w:gridSpan w:val="2"/>
            <w:vAlign w:val="center"/>
          </w:tcPr>
          <w:p w:rsidR="00F019F1" w:rsidRPr="0084290F" w:rsidRDefault="0020082C" w:rsidP="00CD50BF">
            <w:pPr>
              <w:pStyle w:val="21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</w:t>
            </w:r>
            <w:r w:rsidR="00762025" w:rsidRPr="0084290F">
              <w:rPr>
                <w:lang w:val="ru-RU"/>
              </w:rPr>
              <w:t xml:space="preserve"> Инспекции</w:t>
            </w:r>
            <w:r w:rsidRPr="0084290F">
              <w:t>. Оперативное реагирование на ставшие известными факты коррупционных проявлений</w:t>
            </w:r>
          </w:p>
        </w:tc>
      </w:tr>
      <w:tr w:rsidR="000D3406" w:rsidRPr="0084290F" w:rsidTr="000D3406">
        <w:trPr>
          <w:jc w:val="center"/>
        </w:trPr>
        <w:tc>
          <w:tcPr>
            <w:tcW w:w="895" w:type="dxa"/>
            <w:vAlign w:val="center"/>
          </w:tcPr>
          <w:p w:rsidR="000D3406" w:rsidRPr="0084290F" w:rsidRDefault="000D3406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4.</w:t>
            </w:r>
            <w:r w:rsidRPr="0084290F">
              <w:rPr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 w:rsidR="000D3406" w:rsidRPr="00D97E6A" w:rsidRDefault="000D3406" w:rsidP="000D3406">
            <w:pPr>
              <w:spacing w:line="2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0D3406" w:rsidRPr="00D97E6A" w:rsidRDefault="000D3406" w:rsidP="00F51C10">
            <w:pPr>
              <w:spacing w:line="274" w:lineRule="exact"/>
              <w:jc w:val="both"/>
              <w:rPr>
                <w:rFonts w:ascii="Times New Roman" w:eastAsia="Times New Roman" w:hAnsi="Times New Roman"/>
              </w:rPr>
            </w:pPr>
            <w:r w:rsidRPr="00D97E6A">
              <w:rPr>
                <w:rFonts w:ascii="Times New Roman" w:eastAsia="Times New Roman" w:hAnsi="Times New Roman"/>
              </w:rPr>
              <w:t xml:space="preserve">Осуществление </w:t>
            </w:r>
            <w:proofErr w:type="gramStart"/>
            <w:r w:rsidRPr="00D97E6A">
              <w:rPr>
                <w:rFonts w:ascii="Times New Roman" w:eastAsia="Times New Roman" w:hAnsi="Times New Roman"/>
              </w:rPr>
              <w:t xml:space="preserve">контроля </w:t>
            </w:r>
            <w:r w:rsidRPr="0050205B">
              <w:rPr>
                <w:rFonts w:ascii="Times New Roman" w:eastAsia="Times New Roman" w:hAnsi="Times New Roman"/>
              </w:rPr>
              <w:t>за</w:t>
            </w:r>
            <w:proofErr w:type="gramEnd"/>
            <w:r w:rsidRPr="0050205B">
              <w:rPr>
                <w:rFonts w:ascii="Times New Roman" w:eastAsia="Times New Roman" w:hAnsi="Times New Roman"/>
              </w:rPr>
              <w:t xml:space="preserve">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случаев, </w:t>
            </w:r>
            <w:r w:rsidRPr="0050205B">
              <w:rPr>
                <w:rFonts w:ascii="Times New Roman" w:eastAsia="Times New Roman" w:hAnsi="Times New Roman"/>
              </w:rPr>
              <w:lastRenderedPageBreak/>
              <w:t>при их установлении</w:t>
            </w:r>
          </w:p>
        </w:tc>
        <w:tc>
          <w:tcPr>
            <w:tcW w:w="2410" w:type="dxa"/>
            <w:gridSpan w:val="2"/>
            <w:vAlign w:val="center"/>
          </w:tcPr>
          <w:p w:rsidR="000D3406" w:rsidRPr="00D97E6A" w:rsidRDefault="000D3406" w:rsidP="000D3406">
            <w:pPr>
              <w:spacing w:line="278" w:lineRule="exact"/>
              <w:jc w:val="center"/>
              <w:rPr>
                <w:rFonts w:ascii="Times New Roman" w:eastAsia="Times New Roman" w:hAnsi="Times New Roman"/>
              </w:rPr>
            </w:pPr>
            <w:r w:rsidRPr="00D97E6A">
              <w:rPr>
                <w:rFonts w:ascii="Times New Roman" w:eastAsia="Times New Roman" w:hAnsi="Times New Roman"/>
              </w:rPr>
              <w:lastRenderedPageBreak/>
              <w:t>в течение 2016</w:t>
            </w:r>
            <w:r w:rsidRPr="00D97E6A">
              <w:rPr>
                <w:rFonts w:ascii="Times New Roman" w:eastAsia="Times New Roman" w:hAnsi="Times New Roman"/>
              </w:rPr>
              <w:softHyphen/>
              <w:t>-2018 годов</w:t>
            </w:r>
          </w:p>
        </w:tc>
        <w:tc>
          <w:tcPr>
            <w:tcW w:w="3260" w:type="dxa"/>
            <w:gridSpan w:val="2"/>
            <w:vAlign w:val="center"/>
          </w:tcPr>
          <w:p w:rsidR="000D3406" w:rsidRPr="00D97E6A" w:rsidRDefault="000D3406" w:rsidP="000D3406">
            <w:pPr>
              <w:spacing w:line="274" w:lineRule="exact"/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D97E6A">
              <w:rPr>
                <w:rFonts w:ascii="Times New Roman" w:eastAsia="Times New Roman" w:hAnsi="Times New Roman"/>
              </w:rPr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0D3406" w:rsidRPr="00D97E6A" w:rsidRDefault="000D3406" w:rsidP="000D3406">
            <w:pPr>
              <w:spacing w:line="274" w:lineRule="exact"/>
              <w:jc w:val="center"/>
              <w:rPr>
                <w:rFonts w:ascii="Times New Roman" w:eastAsia="Times New Roman" w:hAnsi="Times New Roman"/>
              </w:rPr>
            </w:pPr>
            <w:r w:rsidRPr="0050205B">
              <w:rPr>
                <w:rFonts w:ascii="Times New Roman" w:eastAsia="Times New Roman" w:hAnsi="Times New Roman"/>
              </w:rPr>
              <w:t>обеспечение неотвратимости ответственности за совершение коррупционных правонарушений</w:t>
            </w:r>
          </w:p>
          <w:p w:rsidR="000D3406" w:rsidRPr="00D97E6A" w:rsidRDefault="000D3406" w:rsidP="000D3406">
            <w:pPr>
              <w:spacing w:line="2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0D3406" w:rsidRPr="00D97E6A" w:rsidRDefault="000D3406" w:rsidP="000D3406">
            <w:pPr>
              <w:spacing w:line="274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F019F1" w:rsidRPr="0084290F" w:rsidRDefault="00F019F1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lastRenderedPageBreak/>
              <w:t>4.</w:t>
            </w:r>
            <w:r w:rsidR="00360A0B" w:rsidRPr="0084290F">
              <w:rPr>
                <w:lang w:val="ru-RU"/>
              </w:rPr>
              <w:t>7</w:t>
            </w:r>
          </w:p>
        </w:tc>
        <w:tc>
          <w:tcPr>
            <w:tcW w:w="4394" w:type="dxa"/>
            <w:vAlign w:val="center"/>
          </w:tcPr>
          <w:p w:rsidR="00F019F1" w:rsidRPr="00AE3FB7" w:rsidRDefault="00AE3FB7" w:rsidP="002A20C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утратил силу</w:t>
            </w:r>
          </w:p>
        </w:tc>
        <w:tc>
          <w:tcPr>
            <w:tcW w:w="2410" w:type="dxa"/>
            <w:gridSpan w:val="2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8" w:lineRule="exact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4" w:lineRule="exact"/>
              <w:jc w:val="center"/>
            </w:pPr>
          </w:p>
        </w:tc>
        <w:tc>
          <w:tcPr>
            <w:tcW w:w="3697" w:type="dxa"/>
            <w:vAlign w:val="center"/>
          </w:tcPr>
          <w:p w:rsidR="00372B3E" w:rsidRPr="00372B3E" w:rsidRDefault="00372B3E" w:rsidP="00372B3E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F019F1" w:rsidRPr="0084290F" w:rsidRDefault="00F019F1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t>4.</w:t>
            </w:r>
            <w:r w:rsidR="00360A0B" w:rsidRPr="0084290F">
              <w:rPr>
                <w:lang w:val="ru-RU"/>
              </w:rPr>
              <w:t>8</w:t>
            </w:r>
          </w:p>
        </w:tc>
        <w:tc>
          <w:tcPr>
            <w:tcW w:w="4394" w:type="dxa"/>
            <w:vAlign w:val="center"/>
          </w:tcPr>
          <w:p w:rsidR="00372B3E" w:rsidRDefault="00372B3E" w:rsidP="002A20C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372B3E" w:rsidRDefault="00372B3E" w:rsidP="002A20C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F019F1" w:rsidRDefault="00F019F1" w:rsidP="002A20C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 xml:space="preserve">Анализ случаев возникновения конфликта интересов, одной из сторон которого являются гражданские служащие </w:t>
            </w:r>
            <w:r w:rsidR="002A20C5" w:rsidRPr="0084290F">
              <w:rPr>
                <w:lang w:val="ru-RU"/>
              </w:rPr>
              <w:t>Инспекции</w:t>
            </w:r>
            <w:r w:rsidRPr="0084290F">
              <w:t xml:space="preserve">. </w:t>
            </w:r>
            <w:r w:rsidR="00F51C10" w:rsidRPr="00F51C10">
              <w:t>Осуществление мониторинга реализации гражданскими служащими Инспекции обязанности принимать меры по предотвращению и урегулированию конфликта интересов</w:t>
            </w:r>
          </w:p>
          <w:p w:rsidR="00372B3E" w:rsidRPr="00372B3E" w:rsidRDefault="00372B3E" w:rsidP="002A20C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372B3E" w:rsidRPr="00372B3E" w:rsidRDefault="00372B3E" w:rsidP="002A20C5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8" w:lineRule="exact"/>
              <w:jc w:val="center"/>
            </w:pPr>
            <w:r w:rsidRPr="0084290F">
              <w:t>в течение 2016</w:t>
            </w:r>
            <w:r w:rsidR="0020082C" w:rsidRPr="0084290F">
              <w:rPr>
                <w:lang w:val="ru-RU"/>
              </w:rPr>
              <w:t>-</w:t>
            </w:r>
            <w:r w:rsidRPr="0084290F">
              <w:softHyphen/>
              <w:t>2018 годов</w:t>
            </w:r>
          </w:p>
        </w:tc>
        <w:tc>
          <w:tcPr>
            <w:tcW w:w="3260" w:type="dxa"/>
            <w:gridSpan w:val="2"/>
            <w:vAlign w:val="center"/>
          </w:tcPr>
          <w:p w:rsidR="00F019F1" w:rsidRPr="0084290F" w:rsidRDefault="00E556CA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Ковылицкая Г.М., заместитель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w="3697" w:type="dxa"/>
            <w:vAlign w:val="center"/>
          </w:tcPr>
          <w:p w:rsidR="00F019F1" w:rsidRPr="0084290F" w:rsidRDefault="00F019F1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E556CA" w:rsidRPr="0084290F" w:rsidRDefault="00E556CA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t>4.</w:t>
            </w:r>
            <w:r w:rsidRPr="0084290F">
              <w:rPr>
                <w:lang w:val="ru-RU"/>
              </w:rPr>
              <w:t>9</w:t>
            </w:r>
          </w:p>
        </w:tc>
        <w:tc>
          <w:tcPr>
            <w:tcW w:w="4394" w:type="dxa"/>
            <w:vAlign w:val="center"/>
          </w:tcPr>
          <w:p w:rsid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  <w:p w:rsidR="00E556CA" w:rsidRDefault="00E556CA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  <w:p w:rsidR="00372B3E" w:rsidRPr="00372B3E" w:rsidRDefault="00372B3E" w:rsidP="00CD50BF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556CA" w:rsidRPr="0084290F" w:rsidRDefault="00E556CA" w:rsidP="00CD50BF">
            <w:pPr>
              <w:pStyle w:val="21"/>
              <w:shd w:val="clear" w:color="auto" w:fill="auto"/>
              <w:spacing w:line="278" w:lineRule="exact"/>
              <w:jc w:val="center"/>
            </w:pPr>
            <w:r w:rsidRPr="0084290F">
              <w:t>в течение 2016</w:t>
            </w:r>
            <w:r w:rsidRPr="0084290F">
              <w:rPr>
                <w:lang w:val="ru-RU"/>
              </w:rPr>
              <w:t>-</w:t>
            </w:r>
            <w:r w:rsidRPr="0084290F">
              <w:softHyphen/>
              <w:t>2018 годов</w:t>
            </w:r>
          </w:p>
        </w:tc>
        <w:tc>
          <w:tcPr>
            <w:tcW w:w="3260" w:type="dxa"/>
            <w:gridSpan w:val="2"/>
            <w:vAlign w:val="center"/>
          </w:tcPr>
          <w:p w:rsidR="00E556CA" w:rsidRPr="0084290F" w:rsidRDefault="00E556CA" w:rsidP="001853DB">
            <w:pPr>
              <w:pStyle w:val="21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372B3E" w:rsidRDefault="00372B3E" w:rsidP="00021427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</w:p>
          <w:p w:rsidR="00E556CA" w:rsidRDefault="00E556CA" w:rsidP="00021427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своевременное рассмотрение уведомлений и принятие решений, формирование нетерпимого отношения у </w:t>
            </w:r>
            <w:r w:rsidRPr="0084290F">
              <w:rPr>
                <w:lang w:val="ru-RU"/>
              </w:rPr>
              <w:t>гражданских служащих Инспекции</w:t>
            </w:r>
            <w:r w:rsidRPr="0084290F">
              <w:t>, к совершению коррупционных правонарушений</w:t>
            </w:r>
          </w:p>
          <w:p w:rsidR="00372B3E" w:rsidRPr="00372B3E" w:rsidRDefault="00372B3E" w:rsidP="00021427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</w:p>
        </w:tc>
      </w:tr>
      <w:tr w:rsidR="00F51C10" w:rsidRPr="0084290F" w:rsidTr="00221DA2">
        <w:trPr>
          <w:jc w:val="center"/>
        </w:trPr>
        <w:tc>
          <w:tcPr>
            <w:tcW w:w="895" w:type="dxa"/>
            <w:vAlign w:val="center"/>
          </w:tcPr>
          <w:p w:rsidR="00F51C10" w:rsidRPr="0084290F" w:rsidRDefault="00F51C10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rPr>
                <w:lang w:val="ru-RU"/>
              </w:rPr>
              <w:t>4.10</w:t>
            </w:r>
          </w:p>
        </w:tc>
        <w:tc>
          <w:tcPr>
            <w:tcW w:w="4394" w:type="dxa"/>
            <w:vAlign w:val="center"/>
          </w:tcPr>
          <w:p w:rsidR="00F51C10" w:rsidRPr="0050205B" w:rsidRDefault="00F51C10" w:rsidP="00F51C10">
            <w:pPr>
              <w:pStyle w:val="21"/>
              <w:shd w:val="clear" w:color="auto" w:fill="auto"/>
              <w:spacing w:line="274" w:lineRule="exact"/>
              <w:jc w:val="both"/>
              <w:rPr>
                <w:rFonts w:cs="Arial Unicode MS"/>
              </w:rPr>
            </w:pPr>
            <w:proofErr w:type="gramStart"/>
            <w:r w:rsidRPr="0050205B">
              <w:rPr>
                <w:rFonts w:cs="Arial Unicode MS"/>
              </w:rPr>
              <w:t xml:space="preserve">Осуществление комплекса организационных, разъяснительных и иных мер по соблюдению гражданскими служащими Инспекции запретов, ограничений и требований,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</w:t>
            </w:r>
            <w:r w:rsidRPr="0050205B">
              <w:rPr>
                <w:rFonts w:cs="Arial Unicode MS"/>
              </w:rPr>
              <w:lastRenderedPageBreak/>
              <w:t>как просьба о даче взятки, формированию у них негативного отношения к дарению подарков в связи с их должностным положением или</w:t>
            </w:r>
            <w:proofErr w:type="gramEnd"/>
            <w:r w:rsidRPr="0050205B">
              <w:rPr>
                <w:rFonts w:cs="Arial Unicode MS"/>
              </w:rPr>
              <w:t xml:space="preserve"> в связи с исполнение ими служебных обязанностей, отрицательного отношения к  коррупции</w:t>
            </w:r>
          </w:p>
        </w:tc>
        <w:tc>
          <w:tcPr>
            <w:tcW w:w="2410" w:type="dxa"/>
            <w:gridSpan w:val="2"/>
          </w:tcPr>
          <w:p w:rsidR="00F51C10" w:rsidRPr="0050205B" w:rsidRDefault="00F51C10" w:rsidP="00F51C10">
            <w:pPr>
              <w:pStyle w:val="21"/>
              <w:shd w:val="clear" w:color="auto" w:fill="auto"/>
              <w:spacing w:line="278" w:lineRule="exact"/>
              <w:rPr>
                <w:rFonts w:cs="Arial Unicode MS"/>
              </w:rPr>
            </w:pPr>
            <w:r w:rsidRPr="0050205B">
              <w:rPr>
                <w:rFonts w:cs="Arial Unicode MS"/>
              </w:rPr>
              <w:lastRenderedPageBreak/>
              <w:t>в течение 2016¬2018 годов</w:t>
            </w:r>
          </w:p>
        </w:tc>
        <w:tc>
          <w:tcPr>
            <w:tcW w:w="3260" w:type="dxa"/>
            <w:gridSpan w:val="2"/>
          </w:tcPr>
          <w:p w:rsidR="00F51C10" w:rsidRPr="0050205B" w:rsidRDefault="00F51C10" w:rsidP="00F51C10">
            <w:pPr>
              <w:pStyle w:val="21"/>
              <w:shd w:val="clear" w:color="auto" w:fill="auto"/>
              <w:spacing w:line="274" w:lineRule="exact"/>
              <w:rPr>
                <w:rFonts w:cs="Arial Unicode MS"/>
              </w:rPr>
            </w:pPr>
            <w:r w:rsidRPr="0050205B">
              <w:rPr>
                <w:rFonts w:cs="Arial Unicode MS"/>
              </w:rPr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</w:tcPr>
          <w:p w:rsidR="00F51C10" w:rsidRPr="0050205B" w:rsidRDefault="00F51C10" w:rsidP="00F51C10">
            <w:pPr>
              <w:pStyle w:val="21"/>
              <w:shd w:val="clear" w:color="auto" w:fill="auto"/>
              <w:spacing w:line="274" w:lineRule="exact"/>
              <w:rPr>
                <w:rFonts w:cs="Arial Unicode MS"/>
              </w:rPr>
            </w:pPr>
            <w:r w:rsidRPr="0050205B">
              <w:rPr>
                <w:rFonts w:cs="Arial Unicode MS"/>
              </w:rPr>
              <w:t>укрепление служебной дисциплины, профилактика возникновения коррупционных рисков при исполнении должностных (служебных) обязанностей гражданскими служащими Инспекции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116F7" w:rsidRPr="0084290F" w:rsidRDefault="00C116F7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lastRenderedPageBreak/>
              <w:t>4.1</w:t>
            </w:r>
            <w:r w:rsidR="00360A0B" w:rsidRPr="0084290F">
              <w:rPr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:rsidR="00C116F7" w:rsidRPr="0084290F" w:rsidRDefault="00C116F7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Организация дополнительного профессионального образования (повышения квалификации) гражданских служащих</w:t>
            </w:r>
            <w:r w:rsidR="00494D46" w:rsidRPr="0084290F">
              <w:rPr>
                <w:lang w:val="ru-RU"/>
              </w:rPr>
              <w:t xml:space="preserve"> Инспекции</w:t>
            </w:r>
            <w:r w:rsidRPr="0084290F"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2410" w:type="dxa"/>
            <w:gridSpan w:val="2"/>
            <w:vAlign w:val="center"/>
          </w:tcPr>
          <w:p w:rsidR="00C116F7" w:rsidRPr="0084290F" w:rsidRDefault="00C116F7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 течение 2016</w:t>
            </w:r>
            <w:r w:rsidRPr="0084290F">
              <w:softHyphen/>
            </w:r>
            <w:r w:rsidR="00E556CA" w:rsidRPr="0084290F">
              <w:rPr>
                <w:lang w:val="ru-RU"/>
              </w:rPr>
              <w:t>-</w:t>
            </w:r>
            <w:r w:rsidRPr="0084290F">
              <w:t>2018 годов (не реже 1 раза в три года)</w:t>
            </w:r>
          </w:p>
        </w:tc>
        <w:tc>
          <w:tcPr>
            <w:tcW w:w="3260" w:type="dxa"/>
            <w:gridSpan w:val="2"/>
            <w:vAlign w:val="center"/>
          </w:tcPr>
          <w:p w:rsidR="00C116F7" w:rsidRPr="0084290F" w:rsidRDefault="00E556CA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C116F7" w:rsidRPr="0084290F" w:rsidRDefault="00C116F7" w:rsidP="00DB21DD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повышение уровня квалификации соответствующих гражданских служащих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116F7" w:rsidRPr="0084290F" w:rsidRDefault="00C116F7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t>4.1</w:t>
            </w:r>
            <w:r w:rsidR="00360A0B" w:rsidRPr="0084290F">
              <w:rPr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 w:rsidR="00C116F7" w:rsidRPr="0084290F" w:rsidRDefault="00C116F7" w:rsidP="00CD50BF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Внесение </w:t>
            </w:r>
            <w:r w:rsidR="00885E74">
              <w:rPr>
                <w:lang w:val="ru-RU"/>
              </w:rPr>
              <w:t xml:space="preserve">предложений по внесению </w:t>
            </w:r>
            <w:r w:rsidRPr="0084290F">
              <w:t>изменений в Кодекс этики и служебного поведения государственных гражданских служащих Камчатского края</w:t>
            </w:r>
          </w:p>
        </w:tc>
        <w:tc>
          <w:tcPr>
            <w:tcW w:w="2410" w:type="dxa"/>
            <w:gridSpan w:val="2"/>
            <w:vAlign w:val="center"/>
          </w:tcPr>
          <w:p w:rsidR="00C116F7" w:rsidRPr="00885E74" w:rsidRDefault="00885E74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2016-2018 годов</w:t>
            </w:r>
          </w:p>
        </w:tc>
        <w:tc>
          <w:tcPr>
            <w:tcW w:w="3260" w:type="dxa"/>
            <w:gridSpan w:val="2"/>
            <w:vAlign w:val="center"/>
          </w:tcPr>
          <w:p w:rsidR="00C116F7" w:rsidRPr="0084290F" w:rsidRDefault="00E556CA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C116F7" w:rsidRPr="0084290F" w:rsidRDefault="00C116F7" w:rsidP="00CD50BF">
            <w:pPr>
              <w:pStyle w:val="21"/>
              <w:shd w:val="clear" w:color="auto" w:fill="auto"/>
              <w:spacing w:line="274" w:lineRule="exact"/>
              <w:jc w:val="center"/>
            </w:pPr>
            <w:proofErr w:type="gramStart"/>
            <w:r w:rsidRPr="0084290F">
              <w:t>формирование этических норм и установление правил служебного поведения гражданских служащих для достойного выполнения ими своей профессиональной деятельности, содействия укреплению авторитета гражданских служащих, повы</w:t>
            </w:r>
            <w:r w:rsidRPr="0084290F">
              <w:softHyphen/>
              <w:t>шения доверия граждан к госу</w:t>
            </w:r>
            <w:r w:rsidRPr="0084290F">
              <w:softHyphen/>
              <w:t>дарственным органам, обеспе</w:t>
            </w:r>
            <w:r w:rsidRPr="0084290F">
              <w:softHyphen/>
              <w:t>чения единых норм поведения гражданских служащих, в том числе для формирования нетерпимого отношения гражданских служащих к склонению их к совершению коррупционных правонарушений и несоблюде</w:t>
            </w:r>
            <w:r w:rsidRPr="0084290F">
              <w:softHyphen/>
              <w:t xml:space="preserve">нию ограничений и запретов, установленных законодательством Российской </w:t>
            </w:r>
            <w:r w:rsidRPr="0084290F">
              <w:lastRenderedPageBreak/>
              <w:t>Федерации, повышения</w:t>
            </w:r>
            <w:proofErr w:type="gramEnd"/>
            <w:r w:rsidRPr="0084290F">
              <w:t xml:space="preserve"> эффективности выполнения гражданскими служащими своих должностных обязанностей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C116F7" w:rsidRPr="0084290F" w:rsidRDefault="00C116F7" w:rsidP="00360A0B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lang w:val="ru-RU"/>
              </w:rPr>
            </w:pPr>
            <w:r w:rsidRPr="0084290F">
              <w:lastRenderedPageBreak/>
              <w:t>4.1</w:t>
            </w:r>
            <w:r w:rsidR="00360A0B" w:rsidRPr="0084290F">
              <w:rPr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C116F7" w:rsidRPr="0084290F" w:rsidRDefault="00964111" w:rsidP="00964111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rPr>
                <w:lang w:val="ru-RU"/>
              </w:rPr>
              <w:t xml:space="preserve">Принятие участия в </w:t>
            </w:r>
            <w:proofErr w:type="spellStart"/>
            <w:r w:rsidRPr="0084290F">
              <w:rPr>
                <w:lang w:val="ru-RU"/>
              </w:rPr>
              <w:t>пр</w:t>
            </w:r>
            <w:r w:rsidR="00C116F7" w:rsidRPr="0084290F">
              <w:t>оведени</w:t>
            </w:r>
            <w:proofErr w:type="spellEnd"/>
            <w:r w:rsidRPr="0084290F">
              <w:rPr>
                <w:lang w:val="ru-RU"/>
              </w:rPr>
              <w:t>и</w:t>
            </w:r>
            <w:r w:rsidR="00C116F7" w:rsidRPr="0084290F">
              <w:t xml:space="preserve"> в Международный день по борьбе с коррупцией лекций (семинаров, бесед, встреч) по вопросам повышения уровня правовой грамотности государственных гражданских служащих Камчатского края и работников предприятий, учреждений и организаций, подведомственных органам исполнительной власти Камчатского края</w:t>
            </w:r>
          </w:p>
        </w:tc>
        <w:tc>
          <w:tcPr>
            <w:tcW w:w="2410" w:type="dxa"/>
            <w:gridSpan w:val="2"/>
            <w:vAlign w:val="center"/>
          </w:tcPr>
          <w:p w:rsidR="00C116F7" w:rsidRPr="0084290F" w:rsidRDefault="00C116F7" w:rsidP="00CD50BF">
            <w:pPr>
              <w:pStyle w:val="21"/>
              <w:shd w:val="clear" w:color="auto" w:fill="auto"/>
              <w:spacing w:line="278" w:lineRule="exact"/>
              <w:jc w:val="center"/>
            </w:pPr>
            <w:r w:rsidRPr="0084290F">
              <w:t>ежегодно 9 декабря</w:t>
            </w:r>
          </w:p>
        </w:tc>
        <w:tc>
          <w:tcPr>
            <w:tcW w:w="3260" w:type="dxa"/>
            <w:gridSpan w:val="2"/>
            <w:vAlign w:val="center"/>
          </w:tcPr>
          <w:p w:rsidR="00C116F7" w:rsidRPr="0084290F" w:rsidRDefault="00E556CA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C116F7" w:rsidRPr="0084290F" w:rsidRDefault="00C116F7" w:rsidP="00C2378A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повышение уровня правовой грамотности гражданских служащих</w:t>
            </w:r>
          </w:p>
        </w:tc>
      </w:tr>
      <w:tr w:rsidR="00297DB9" w:rsidRPr="0084290F" w:rsidTr="007B7BE8">
        <w:trPr>
          <w:jc w:val="center"/>
        </w:trPr>
        <w:tc>
          <w:tcPr>
            <w:tcW w:w="14656" w:type="dxa"/>
            <w:gridSpan w:val="7"/>
            <w:vAlign w:val="center"/>
          </w:tcPr>
          <w:p w:rsidR="00CD50BF" w:rsidRPr="0084290F" w:rsidRDefault="00297DB9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5. Взаимодействие </w:t>
            </w:r>
            <w:r w:rsidR="00021563" w:rsidRPr="0084290F">
              <w:rPr>
                <w:lang w:val="ru-RU"/>
              </w:rPr>
              <w:t>Инспекции</w:t>
            </w:r>
            <w:r w:rsidRPr="0084290F">
              <w:t xml:space="preserve"> с институтами гражданского общества и гражданами, </w:t>
            </w:r>
          </w:p>
          <w:p w:rsidR="00FB15F3" w:rsidRPr="0084290F" w:rsidRDefault="00297DB9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а также создание эффективной системы обратной связи, </w:t>
            </w:r>
          </w:p>
          <w:p w:rsidR="00297DB9" w:rsidRPr="0084290F" w:rsidRDefault="00297DB9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 xml:space="preserve">обеспечение доступности информации о деятельности </w:t>
            </w:r>
            <w:r w:rsidR="00021563" w:rsidRPr="0084290F">
              <w:rPr>
                <w:lang w:val="ru-RU"/>
              </w:rPr>
              <w:t>Инспекции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297DB9" w:rsidRPr="0084290F" w:rsidRDefault="00297DB9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5.</w:t>
            </w:r>
            <w:r w:rsidR="00360A0B" w:rsidRPr="0084290F">
              <w:rPr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:rsidR="00297DB9" w:rsidRPr="0084290F" w:rsidRDefault="00297DB9" w:rsidP="00FB15F3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края.</w:t>
            </w:r>
          </w:p>
        </w:tc>
        <w:tc>
          <w:tcPr>
            <w:tcW w:w="2410" w:type="dxa"/>
            <w:gridSpan w:val="2"/>
            <w:vAlign w:val="center"/>
          </w:tcPr>
          <w:p w:rsidR="00297DB9" w:rsidRPr="0084290F" w:rsidRDefault="00297DB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 течение 2016</w:t>
            </w:r>
            <w:r w:rsidRPr="0084290F">
              <w:softHyphen/>
            </w:r>
            <w:r w:rsidR="00272F69" w:rsidRPr="0084290F">
              <w:rPr>
                <w:lang w:val="ru-RU"/>
              </w:rPr>
              <w:t>-</w:t>
            </w:r>
            <w:r w:rsidRPr="0084290F">
              <w:t>2018 годов</w:t>
            </w:r>
          </w:p>
        </w:tc>
        <w:tc>
          <w:tcPr>
            <w:tcW w:w="3260" w:type="dxa"/>
            <w:gridSpan w:val="2"/>
            <w:vAlign w:val="center"/>
          </w:tcPr>
          <w:p w:rsidR="00297DB9" w:rsidRPr="0084290F" w:rsidRDefault="00272F6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297DB9" w:rsidRPr="0084290F" w:rsidRDefault="00297DB9" w:rsidP="00144F2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обеспечение исполнения законодательства в части предоставления бесплатной юридической помощи отдельным категориям граждан</w:t>
            </w:r>
          </w:p>
        </w:tc>
      </w:tr>
      <w:tr w:rsidR="007B7BE8" w:rsidRPr="0084290F" w:rsidTr="00885E74">
        <w:trPr>
          <w:trHeight w:val="692"/>
          <w:jc w:val="center"/>
        </w:trPr>
        <w:tc>
          <w:tcPr>
            <w:tcW w:w="895" w:type="dxa"/>
            <w:vAlign w:val="center"/>
          </w:tcPr>
          <w:p w:rsidR="00297DB9" w:rsidRPr="0084290F" w:rsidRDefault="00297DB9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5.</w:t>
            </w:r>
            <w:r w:rsidR="00360A0B" w:rsidRPr="0084290F">
              <w:rPr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 w:rsidR="00297DB9" w:rsidRPr="0084290F" w:rsidRDefault="00297DB9" w:rsidP="00144F26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2410" w:type="dxa"/>
            <w:gridSpan w:val="2"/>
            <w:vAlign w:val="center"/>
          </w:tcPr>
          <w:p w:rsidR="00297DB9" w:rsidRPr="0084290F" w:rsidRDefault="00297DB9" w:rsidP="00CD50BF">
            <w:pPr>
              <w:pStyle w:val="21"/>
              <w:shd w:val="clear" w:color="auto" w:fill="auto"/>
              <w:spacing w:line="278" w:lineRule="exact"/>
              <w:jc w:val="center"/>
            </w:pPr>
            <w:r w:rsidRPr="0084290F">
              <w:t>в течение 2016</w:t>
            </w:r>
            <w:r w:rsidRPr="0084290F">
              <w:softHyphen/>
            </w:r>
            <w:r w:rsidR="00272F69" w:rsidRPr="0084290F">
              <w:rPr>
                <w:lang w:val="ru-RU"/>
              </w:rPr>
              <w:t>-</w:t>
            </w:r>
            <w:r w:rsidRPr="0084290F">
              <w:t>2018 годов</w:t>
            </w:r>
          </w:p>
        </w:tc>
        <w:tc>
          <w:tcPr>
            <w:tcW w:w="3260" w:type="dxa"/>
            <w:gridSpan w:val="2"/>
            <w:vAlign w:val="center"/>
          </w:tcPr>
          <w:p w:rsidR="00297DB9" w:rsidRPr="0084290F" w:rsidRDefault="00272F6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297DB9" w:rsidRPr="0084290F" w:rsidRDefault="00297DB9" w:rsidP="00144F2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обеспечение открытости и доступности информации об антикоррупционной деятельности в Камчатском крае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297DB9" w:rsidRPr="0084290F" w:rsidRDefault="00297DB9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5.</w:t>
            </w:r>
            <w:r w:rsidR="00360A0B" w:rsidRPr="0084290F">
              <w:rPr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297DB9" w:rsidRPr="0084290F" w:rsidRDefault="00297DB9" w:rsidP="00FB15F3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Взаимодействие с Общественной палатой Камчатского края по вопросам </w:t>
            </w:r>
            <w:r w:rsidRPr="0084290F">
              <w:lastRenderedPageBreak/>
              <w:t xml:space="preserve">противодействия коррупции, </w:t>
            </w:r>
            <w:proofErr w:type="spellStart"/>
            <w:r w:rsidRPr="0084290F">
              <w:t>касающи</w:t>
            </w:r>
            <w:proofErr w:type="spellEnd"/>
            <w:r w:rsidR="00885E74">
              <w:rPr>
                <w:lang w:val="ru-RU"/>
              </w:rPr>
              <w:t>м</w:t>
            </w:r>
            <w:proofErr w:type="spellStart"/>
            <w:r w:rsidRPr="0084290F">
              <w:t>ся</w:t>
            </w:r>
            <w:proofErr w:type="spellEnd"/>
            <w:r w:rsidRPr="0084290F">
              <w:t xml:space="preserve"> участия:</w:t>
            </w:r>
          </w:p>
          <w:p w:rsidR="00297DB9" w:rsidRPr="0084290F" w:rsidRDefault="00297DB9" w:rsidP="00FB15F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r w:rsidRPr="0084290F">
              <w:t xml:space="preserve">в рассмотрении планов </w:t>
            </w:r>
            <w:r w:rsidR="004F660D" w:rsidRPr="0084290F">
              <w:rPr>
                <w:lang w:val="ru-RU"/>
              </w:rPr>
              <w:t>Инспекции</w:t>
            </w:r>
            <w:r w:rsidRPr="0084290F">
              <w:t xml:space="preserve"> по противодействию коррупции, а также докладов и других документов о ходе и результатах их выполнения;</w:t>
            </w:r>
          </w:p>
          <w:p w:rsidR="00297DB9" w:rsidRPr="0084290F" w:rsidRDefault="00297DB9" w:rsidP="00FB15F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 w:rsidRPr="0084290F">
              <w:t xml:space="preserve">в заседаниях аттестационных, конкурсных комиссий на замещение вакантной должности гражданской службы, а также в заседаниях </w:t>
            </w:r>
            <w:proofErr w:type="spellStart"/>
            <w:r w:rsidRPr="0084290F">
              <w:t>комисси</w:t>
            </w:r>
            <w:proofErr w:type="spellEnd"/>
            <w:r w:rsidR="004F660D" w:rsidRPr="0084290F">
              <w:rPr>
                <w:lang w:val="ru-RU"/>
              </w:rPr>
              <w:t>и</w:t>
            </w:r>
            <w:r w:rsidRPr="0084290F">
              <w:t xml:space="preserve"> по соблюдению требований к служебному поведению гражданских служащих и урегулированию конфликта интересов;</w:t>
            </w:r>
          </w:p>
          <w:p w:rsidR="00297DB9" w:rsidRPr="0084290F" w:rsidRDefault="00297DB9" w:rsidP="00FB15F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51"/>
              </w:tabs>
              <w:spacing w:line="274" w:lineRule="exact"/>
              <w:jc w:val="both"/>
            </w:pPr>
            <w:r w:rsidRPr="0084290F">
              <w:t xml:space="preserve">в предварительном обсуждении проектов правовых актов об утверждении правил определения нормативных затрат на обеспечение функций </w:t>
            </w:r>
            <w:r w:rsidR="004F660D" w:rsidRPr="0084290F">
              <w:rPr>
                <w:lang w:val="ru-RU"/>
              </w:rPr>
              <w:t>Инспекции</w:t>
            </w:r>
            <w:r w:rsidRPr="0084290F">
              <w:t xml:space="preserve">, а также требований к закупаемым </w:t>
            </w:r>
            <w:r w:rsidR="004F660D" w:rsidRPr="0084290F">
              <w:rPr>
                <w:lang w:val="ru-RU"/>
              </w:rPr>
              <w:t>Инспекцией</w:t>
            </w:r>
            <w:r w:rsidRPr="0084290F">
              <w:t xml:space="preserve"> отдельным видам товаров, работ, услуг (в том числе предельных цен товаров, работ, услуг или предельные цены товаров, работ, услуг);</w:t>
            </w:r>
          </w:p>
          <w:p w:rsidR="00297DB9" w:rsidRPr="0084290F" w:rsidRDefault="00297DB9" w:rsidP="00FB15F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74" w:lineRule="exact"/>
              <w:jc w:val="both"/>
            </w:pPr>
            <w:r w:rsidRPr="0084290F">
              <w:t>в деятельности иных совещательных органов</w:t>
            </w:r>
          </w:p>
        </w:tc>
        <w:tc>
          <w:tcPr>
            <w:tcW w:w="2410" w:type="dxa"/>
            <w:gridSpan w:val="2"/>
            <w:vAlign w:val="center"/>
          </w:tcPr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297DB9" w:rsidRPr="0084290F" w:rsidRDefault="00297DB9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  <w:r w:rsidRPr="0084290F">
              <w:t xml:space="preserve">ежегодно до 20 января года, следующего за </w:t>
            </w:r>
            <w:proofErr w:type="gramStart"/>
            <w:r w:rsidRPr="0084290F">
              <w:t>отчетным</w:t>
            </w:r>
            <w:proofErr w:type="gramEnd"/>
            <w:r w:rsidRPr="0084290F">
              <w:t>;</w:t>
            </w: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297DB9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  <w:r w:rsidRPr="0084290F">
              <w:t>в течение 2016-2018 годов;</w:t>
            </w: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297DB9" w:rsidRPr="0084290F" w:rsidRDefault="00297DB9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</w:pPr>
            <w:r w:rsidRPr="0084290F">
              <w:t>при подготовке соответствующих правовых актов;</w:t>
            </w: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331EC4" w:rsidRPr="0084290F" w:rsidRDefault="00331EC4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  <w:rPr>
                <w:lang w:val="ru-RU"/>
              </w:rPr>
            </w:pPr>
          </w:p>
          <w:p w:rsidR="00297DB9" w:rsidRPr="0084290F" w:rsidRDefault="00297DB9" w:rsidP="00CD50BF">
            <w:pPr>
              <w:pStyle w:val="21"/>
              <w:shd w:val="clear" w:color="auto" w:fill="auto"/>
              <w:spacing w:line="240" w:lineRule="auto"/>
              <w:ind w:left="102"/>
              <w:jc w:val="center"/>
            </w:pPr>
            <w:r w:rsidRPr="0084290F">
              <w:t>в течение 2016-2018 годов</w:t>
            </w:r>
          </w:p>
        </w:tc>
        <w:tc>
          <w:tcPr>
            <w:tcW w:w="3260" w:type="dxa"/>
            <w:gridSpan w:val="2"/>
            <w:vAlign w:val="center"/>
          </w:tcPr>
          <w:p w:rsidR="00297DB9" w:rsidRPr="0084290F" w:rsidRDefault="00272F6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lastRenderedPageBreak/>
              <w:t xml:space="preserve">Луценко М.В., государственный инспектор </w:t>
            </w:r>
            <w:r w:rsidRPr="0084290F">
              <w:lastRenderedPageBreak/>
              <w:t>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297DB9" w:rsidRPr="0084290F" w:rsidRDefault="00297DB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lastRenderedPageBreak/>
              <w:t xml:space="preserve">обеспечение открытости при обсуждении принимаемых в </w:t>
            </w:r>
            <w:r w:rsidRPr="0084290F">
              <w:lastRenderedPageBreak/>
              <w:t>Камчатском крае мер в сфере противодействия коррупции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297DB9" w:rsidRPr="0084290F" w:rsidRDefault="00297DB9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lastRenderedPageBreak/>
              <w:t>5.</w:t>
            </w:r>
            <w:r w:rsidR="00360A0B" w:rsidRPr="0084290F">
              <w:rPr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 w:rsidR="00297DB9" w:rsidRPr="0084290F" w:rsidRDefault="00297DB9" w:rsidP="00FB15F3">
            <w:pPr>
              <w:pStyle w:val="21"/>
              <w:spacing w:line="274" w:lineRule="exact"/>
              <w:jc w:val="both"/>
            </w:pPr>
            <w:r w:rsidRPr="0084290F"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331EC4" w:rsidRPr="0084290F">
              <w:rPr>
                <w:lang w:val="ru-RU"/>
              </w:rPr>
              <w:t>Инспекции</w:t>
            </w:r>
            <w:r w:rsidRPr="0084290F">
              <w:t xml:space="preserve"> или нарушениях гражданскими служащими </w:t>
            </w:r>
            <w:r w:rsidR="00331EC4" w:rsidRPr="0084290F">
              <w:rPr>
                <w:lang w:val="ru-RU"/>
              </w:rPr>
              <w:t xml:space="preserve">Инспекции </w:t>
            </w:r>
            <w:r w:rsidRPr="0084290F">
              <w:t xml:space="preserve">требований к служебному (должностному) поведению </w:t>
            </w:r>
            <w:r w:rsidRPr="0084290F">
              <w:lastRenderedPageBreak/>
              <w:t>посредством:</w:t>
            </w:r>
          </w:p>
          <w:p w:rsidR="00297DB9" w:rsidRPr="0084290F" w:rsidRDefault="00297DB9" w:rsidP="00FB15F3">
            <w:pPr>
              <w:pStyle w:val="21"/>
              <w:tabs>
                <w:tab w:val="left" w:pos="338"/>
              </w:tabs>
              <w:spacing w:line="274" w:lineRule="exact"/>
              <w:jc w:val="both"/>
            </w:pPr>
            <w:r w:rsidRPr="0084290F">
              <w:t>-</w:t>
            </w:r>
            <w:r w:rsidRPr="0084290F">
              <w:tab/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297DB9" w:rsidRPr="0084290F" w:rsidRDefault="00297DB9" w:rsidP="00FB15F3">
            <w:pPr>
              <w:pStyle w:val="21"/>
              <w:tabs>
                <w:tab w:val="left" w:pos="338"/>
              </w:tabs>
              <w:spacing w:line="274" w:lineRule="exact"/>
              <w:jc w:val="both"/>
            </w:pPr>
            <w:r w:rsidRPr="0084290F">
              <w:t>-</w:t>
            </w:r>
            <w:r w:rsidRPr="0084290F">
              <w:tab/>
              <w:t>обеспечение функционирования «телефона доверия» по вопросам противодействия коррупции;</w:t>
            </w:r>
          </w:p>
          <w:p w:rsidR="00297DB9" w:rsidRPr="0084290F" w:rsidRDefault="00297DB9" w:rsidP="00FB15F3">
            <w:pPr>
              <w:pStyle w:val="21"/>
              <w:tabs>
                <w:tab w:val="left" w:pos="338"/>
              </w:tabs>
              <w:spacing w:line="274" w:lineRule="exact"/>
              <w:jc w:val="both"/>
            </w:pPr>
            <w:r w:rsidRPr="0084290F">
              <w:t>-</w:t>
            </w:r>
            <w:r w:rsidRPr="0084290F">
              <w:tab/>
              <w:t xml:space="preserve">обеспечения приема электронных сообщений </w:t>
            </w:r>
            <w:r w:rsidR="0054092D" w:rsidRPr="0084290F">
              <w:rPr>
                <w:lang w:val="ru-RU"/>
              </w:rPr>
              <w:t xml:space="preserve">Инспекцией </w:t>
            </w:r>
            <w:r w:rsidRPr="0084290F">
              <w:t>на официальном сайте исполнительных органов государственной власти Камчатского края;</w:t>
            </w:r>
          </w:p>
          <w:p w:rsidR="00297DB9" w:rsidRPr="0084290F" w:rsidRDefault="0054092D" w:rsidP="00FB15F3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-</w:t>
            </w:r>
            <w:r w:rsidRPr="0084290F">
              <w:tab/>
            </w:r>
            <w:r w:rsidR="00297DB9" w:rsidRPr="0084290F">
              <w:t>анализ</w:t>
            </w:r>
            <w:r w:rsidRPr="0084290F">
              <w:rPr>
                <w:lang w:val="ru-RU"/>
              </w:rPr>
              <w:t>а</w:t>
            </w:r>
            <w:r w:rsidR="00297DB9" w:rsidRPr="0084290F">
              <w:t xml:space="preserve"> рассмотрения обращений граждан и организаций о фактах коррупции, поступивших в </w:t>
            </w:r>
            <w:r w:rsidRPr="0084290F">
              <w:rPr>
                <w:lang w:val="ru-RU"/>
              </w:rPr>
              <w:t>Инспекцию</w:t>
            </w:r>
          </w:p>
        </w:tc>
        <w:tc>
          <w:tcPr>
            <w:tcW w:w="2410" w:type="dxa"/>
            <w:gridSpan w:val="2"/>
          </w:tcPr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4092D" w:rsidRPr="0084290F" w:rsidRDefault="0054092D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7DB9" w:rsidRPr="0084290F" w:rsidRDefault="0054092D" w:rsidP="00144F26">
            <w:pPr>
              <w:jc w:val="center"/>
              <w:rPr>
                <w:rFonts w:ascii="Times New Roman" w:hAnsi="Times New Roman" w:cs="Times New Roman"/>
              </w:rPr>
            </w:pPr>
            <w:r w:rsidRPr="0084290F">
              <w:rPr>
                <w:rFonts w:ascii="Times New Roman" w:hAnsi="Times New Roman" w:cs="Times New Roman"/>
              </w:rPr>
              <w:t>в</w:t>
            </w:r>
            <w:r w:rsidRPr="0084290F">
              <w:rPr>
                <w:rFonts w:ascii="Times New Roman" w:hAnsi="Times New Roman" w:cs="Times New Roman"/>
                <w:lang w:val="ru-RU"/>
              </w:rPr>
              <w:t xml:space="preserve"> т</w:t>
            </w:r>
            <w:proofErr w:type="spellStart"/>
            <w:r w:rsidR="00297DB9" w:rsidRPr="0084290F">
              <w:rPr>
                <w:rFonts w:ascii="Times New Roman" w:hAnsi="Times New Roman" w:cs="Times New Roman"/>
              </w:rPr>
              <w:t>ечение</w:t>
            </w:r>
            <w:proofErr w:type="spellEnd"/>
            <w:r w:rsidR="00297DB9" w:rsidRPr="0084290F">
              <w:rPr>
                <w:rFonts w:ascii="Times New Roman" w:hAnsi="Times New Roman" w:cs="Times New Roman"/>
              </w:rPr>
              <w:t xml:space="preserve"> </w:t>
            </w:r>
            <w:r w:rsidR="00297DB9" w:rsidRPr="0084290F">
              <w:rPr>
                <w:rFonts w:ascii="Times New Roman" w:hAnsi="Times New Roman" w:cs="Times New Roman"/>
              </w:rPr>
              <w:lastRenderedPageBreak/>
              <w:t>2016-2018годов;</w:t>
            </w: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7DB9" w:rsidRPr="0084290F" w:rsidRDefault="00297DB9" w:rsidP="00144F26">
            <w:pPr>
              <w:jc w:val="center"/>
              <w:rPr>
                <w:rFonts w:ascii="Times New Roman" w:hAnsi="Times New Roman" w:cs="Times New Roman"/>
              </w:rPr>
            </w:pPr>
            <w:r w:rsidRPr="0084290F">
              <w:rPr>
                <w:rFonts w:ascii="Times New Roman" w:hAnsi="Times New Roman" w:cs="Times New Roman"/>
              </w:rPr>
              <w:t>в течение 2016-2018годов;</w:t>
            </w: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7DB9" w:rsidRPr="0084290F" w:rsidRDefault="00297DB9" w:rsidP="00144F26">
            <w:pPr>
              <w:jc w:val="center"/>
              <w:rPr>
                <w:rFonts w:ascii="Times New Roman" w:hAnsi="Times New Roman" w:cs="Times New Roman"/>
              </w:rPr>
            </w:pPr>
            <w:r w:rsidRPr="0084290F">
              <w:rPr>
                <w:rFonts w:ascii="Times New Roman" w:hAnsi="Times New Roman" w:cs="Times New Roman"/>
              </w:rPr>
              <w:t>в течение 2016-2018годов;</w:t>
            </w: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2376" w:rsidRPr="0084290F" w:rsidRDefault="00862376" w:rsidP="00144F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7DB9" w:rsidRPr="0084290F" w:rsidRDefault="00297DB9" w:rsidP="00144F26">
            <w:pPr>
              <w:jc w:val="center"/>
              <w:rPr>
                <w:rFonts w:ascii="Times New Roman" w:hAnsi="Times New Roman" w:cs="Times New Roman"/>
              </w:rPr>
            </w:pPr>
            <w:r w:rsidRPr="0084290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260" w:type="dxa"/>
            <w:gridSpan w:val="2"/>
            <w:vAlign w:val="center"/>
          </w:tcPr>
          <w:p w:rsidR="00297DB9" w:rsidRPr="0084290F" w:rsidRDefault="00272F6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lastRenderedPageBreak/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297DB9" w:rsidRPr="0084290F" w:rsidRDefault="00297DB9" w:rsidP="00144F26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своевременное получение информации о несоблюдении гражданскими служащими и работниками ограничений и запретов, установленных законодательством Российской Федерации, а также о фактах коррупции и оперативное </w:t>
            </w:r>
            <w:r w:rsidRPr="0084290F">
              <w:lastRenderedPageBreak/>
              <w:t>реагирование на нее</w:t>
            </w:r>
          </w:p>
        </w:tc>
      </w:tr>
      <w:tr w:rsidR="000F7F3B" w:rsidRPr="0084290F" w:rsidTr="00885E74">
        <w:trPr>
          <w:jc w:val="center"/>
        </w:trPr>
        <w:tc>
          <w:tcPr>
            <w:tcW w:w="895" w:type="dxa"/>
            <w:vAlign w:val="center"/>
          </w:tcPr>
          <w:p w:rsidR="000F7F3B" w:rsidRPr="0084290F" w:rsidRDefault="000F7F3B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bookmarkStart w:id="0" w:name="_GoBack" w:colFirst="0" w:colLast="2"/>
            <w:r w:rsidRPr="0084290F">
              <w:lastRenderedPageBreak/>
              <w:t>5.</w:t>
            </w:r>
            <w:r w:rsidRPr="0084290F">
              <w:rPr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0F7F3B" w:rsidRPr="0084290F" w:rsidRDefault="000F7F3B" w:rsidP="00156E2B">
            <w:pPr>
              <w:pStyle w:val="21"/>
              <w:shd w:val="clear" w:color="auto" w:fill="auto"/>
              <w:spacing w:line="274" w:lineRule="exact"/>
              <w:jc w:val="both"/>
            </w:pPr>
            <w:r>
              <w:t>Организация и проведение комплекса просветительских и разъяснительных мер по соблюдению гражданскими служащими Инспекции запретов, ограничений и требований, установленных в целях противодействия коррупции, в том числе с участием общественных организаций,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410" w:type="dxa"/>
            <w:gridSpan w:val="2"/>
            <w:vAlign w:val="center"/>
          </w:tcPr>
          <w:p w:rsidR="000F7F3B" w:rsidRPr="0084290F" w:rsidRDefault="000F7F3B" w:rsidP="00156E2B">
            <w:pPr>
              <w:pStyle w:val="21"/>
              <w:shd w:val="clear" w:color="auto" w:fill="auto"/>
              <w:spacing w:line="278" w:lineRule="exact"/>
              <w:ind w:left="120"/>
              <w:jc w:val="center"/>
            </w:pPr>
            <w:r w:rsidRPr="0084290F">
              <w:t>в течение 2016-2018 годов</w:t>
            </w:r>
          </w:p>
        </w:tc>
        <w:tc>
          <w:tcPr>
            <w:tcW w:w="3260" w:type="dxa"/>
            <w:gridSpan w:val="2"/>
            <w:vAlign w:val="center"/>
          </w:tcPr>
          <w:p w:rsidR="000F7F3B" w:rsidRPr="0084290F" w:rsidRDefault="000F7F3B" w:rsidP="00156E2B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0F7F3B" w:rsidRPr="0084290F" w:rsidRDefault="000F7F3B" w:rsidP="00156E2B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обеспечение открытости </w:t>
            </w:r>
            <w:r>
              <w:t>при обсуждении принимаемых в инспекции мер по вопросам противодействия коррупции</w:t>
            </w:r>
          </w:p>
        </w:tc>
      </w:tr>
      <w:bookmarkEnd w:id="0"/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297DB9" w:rsidRPr="0084290F" w:rsidRDefault="00297DB9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5.</w:t>
            </w:r>
            <w:r w:rsidR="00360A0B" w:rsidRPr="0084290F">
              <w:rPr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 w:rsidR="00297DB9" w:rsidRPr="0084290F" w:rsidRDefault="00297DB9" w:rsidP="00FB15F3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 w:rsidRPr="0084290F">
              <w:softHyphen/>
              <w:t xml:space="preserve">ставленных сведений о доходах, расходах, об имуществе и обязательствах имущественного </w:t>
            </w:r>
            <w:r w:rsidRPr="0084290F">
              <w:lastRenderedPageBreak/>
              <w:t>характера гражданскими служащими</w:t>
            </w:r>
            <w:r w:rsidR="0033511E" w:rsidRPr="0084290F">
              <w:rPr>
                <w:lang w:val="ru-RU"/>
              </w:rPr>
              <w:t xml:space="preserve"> Инспекции</w:t>
            </w:r>
            <w:r w:rsidRPr="0084290F">
              <w:t xml:space="preserve">, а также о фактах коррупционных проявлений в </w:t>
            </w:r>
            <w:r w:rsidR="0033511E" w:rsidRPr="0084290F">
              <w:rPr>
                <w:lang w:val="ru-RU"/>
              </w:rPr>
              <w:t>Инспекции</w:t>
            </w:r>
          </w:p>
        </w:tc>
        <w:tc>
          <w:tcPr>
            <w:tcW w:w="2410" w:type="dxa"/>
            <w:gridSpan w:val="2"/>
            <w:vAlign w:val="center"/>
          </w:tcPr>
          <w:p w:rsidR="00297DB9" w:rsidRPr="0084290F" w:rsidRDefault="00297DB9" w:rsidP="00CD50BF">
            <w:pPr>
              <w:pStyle w:val="21"/>
              <w:shd w:val="clear" w:color="auto" w:fill="auto"/>
              <w:spacing w:line="259" w:lineRule="exact"/>
              <w:ind w:left="120"/>
              <w:jc w:val="center"/>
            </w:pPr>
            <w:r w:rsidRPr="0084290F">
              <w:lastRenderedPageBreak/>
              <w:t>в течение 2016-2018 годов</w:t>
            </w:r>
          </w:p>
        </w:tc>
        <w:tc>
          <w:tcPr>
            <w:tcW w:w="3260" w:type="dxa"/>
            <w:gridSpan w:val="2"/>
            <w:vAlign w:val="center"/>
          </w:tcPr>
          <w:p w:rsidR="00297DB9" w:rsidRPr="0084290F" w:rsidRDefault="0084290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Луценко М.В.,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297DB9" w:rsidRPr="0084290F" w:rsidRDefault="00297DB9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выявление и придание гласности ранее неустановленным фактам коррупционных проявлений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A44F74" w:rsidRPr="0084290F" w:rsidRDefault="00A44F74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lastRenderedPageBreak/>
              <w:t>5.</w:t>
            </w:r>
            <w:r w:rsidR="00360A0B" w:rsidRPr="0084290F">
              <w:rPr>
                <w:lang w:val="ru-RU"/>
              </w:rPr>
              <w:t>7</w:t>
            </w:r>
          </w:p>
        </w:tc>
        <w:tc>
          <w:tcPr>
            <w:tcW w:w="4394" w:type="dxa"/>
            <w:vAlign w:val="center"/>
          </w:tcPr>
          <w:p w:rsidR="00A44F74" w:rsidRPr="0084290F" w:rsidRDefault="00A44F74" w:rsidP="00FB15F3">
            <w:pPr>
              <w:pStyle w:val="21"/>
              <w:shd w:val="clear" w:color="auto" w:fill="auto"/>
              <w:spacing w:line="274" w:lineRule="exact"/>
              <w:jc w:val="both"/>
            </w:pPr>
            <w:r w:rsidRPr="0084290F">
              <w:t xml:space="preserve">Анализ (мониторинг) эффективности принимаемых мер </w:t>
            </w:r>
            <w:r w:rsidR="0033511E" w:rsidRPr="0084290F">
              <w:rPr>
                <w:lang w:val="ru-RU"/>
              </w:rPr>
              <w:t>Инспекции</w:t>
            </w:r>
            <w:r w:rsidRPr="0084290F">
              <w:t xml:space="preserve">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 предоставление доклада с результатами в Комиссию</w:t>
            </w:r>
          </w:p>
        </w:tc>
        <w:tc>
          <w:tcPr>
            <w:tcW w:w="2410" w:type="dxa"/>
            <w:gridSpan w:val="2"/>
            <w:vAlign w:val="center"/>
          </w:tcPr>
          <w:p w:rsidR="002B5DF2" w:rsidRPr="0084290F" w:rsidRDefault="00A44F74" w:rsidP="00CD50BF">
            <w:pPr>
              <w:pStyle w:val="21"/>
              <w:shd w:val="clear" w:color="auto" w:fill="auto"/>
              <w:spacing w:line="274" w:lineRule="exact"/>
              <w:jc w:val="center"/>
              <w:rPr>
                <w:lang w:val="ru-RU"/>
              </w:rPr>
            </w:pPr>
            <w:r w:rsidRPr="0084290F">
              <w:t>анализ (мониторинг) - 1 раз в полугодие,</w:t>
            </w:r>
          </w:p>
          <w:p w:rsidR="00A44F74" w:rsidRPr="0084290F" w:rsidRDefault="00A44F74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доклад - ежегодно до 25 декабря</w:t>
            </w:r>
          </w:p>
        </w:tc>
        <w:tc>
          <w:tcPr>
            <w:tcW w:w="3260" w:type="dxa"/>
            <w:gridSpan w:val="2"/>
            <w:vAlign w:val="center"/>
          </w:tcPr>
          <w:p w:rsidR="00A44F74" w:rsidRPr="0084290F" w:rsidRDefault="0084290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Кашина Н.Г., начальник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A44F74" w:rsidRPr="0084290F" w:rsidRDefault="00A44F74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 xml:space="preserve">создание условий по недопущению совершения государственными гражданскими служащими </w:t>
            </w:r>
            <w:r w:rsidR="002B5DF2" w:rsidRPr="0084290F">
              <w:rPr>
                <w:lang w:val="ru-RU"/>
              </w:rPr>
              <w:t>Инспекции</w:t>
            </w:r>
            <w:r w:rsidRPr="0084290F">
              <w:t xml:space="preserve"> коррупционных </w:t>
            </w:r>
            <w:r w:rsidR="002B5DF2" w:rsidRPr="0084290F">
              <w:rPr>
                <w:lang w:val="ru-RU"/>
              </w:rPr>
              <w:t xml:space="preserve">и </w:t>
            </w:r>
            <w:r w:rsidRPr="0084290F">
              <w:t>иных правонарушений</w:t>
            </w:r>
          </w:p>
        </w:tc>
      </w:tr>
      <w:tr w:rsidR="007B7BE8" w:rsidRPr="0084290F" w:rsidTr="00885E74">
        <w:trPr>
          <w:jc w:val="center"/>
        </w:trPr>
        <w:tc>
          <w:tcPr>
            <w:tcW w:w="895" w:type="dxa"/>
            <w:vAlign w:val="center"/>
          </w:tcPr>
          <w:p w:rsidR="00A44F74" w:rsidRPr="0084290F" w:rsidRDefault="00A44F74" w:rsidP="00360A0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lang w:val="ru-RU"/>
              </w:rPr>
            </w:pPr>
            <w:r w:rsidRPr="0084290F">
              <w:t>5.</w:t>
            </w:r>
            <w:r w:rsidR="00360A0B" w:rsidRPr="0084290F">
              <w:rPr>
                <w:lang w:val="ru-RU"/>
              </w:rPr>
              <w:t>8</w:t>
            </w:r>
          </w:p>
        </w:tc>
        <w:tc>
          <w:tcPr>
            <w:tcW w:w="4394" w:type="dxa"/>
            <w:vAlign w:val="center"/>
          </w:tcPr>
          <w:p w:rsidR="00A44F74" w:rsidRPr="0084290F" w:rsidRDefault="00A44F74" w:rsidP="00FB15F3">
            <w:pPr>
              <w:pStyle w:val="2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84290F">
              <w:t>Изготовление и размещение агитационной продукции по антикоррупционной тематике</w:t>
            </w:r>
          </w:p>
        </w:tc>
        <w:tc>
          <w:tcPr>
            <w:tcW w:w="2410" w:type="dxa"/>
            <w:gridSpan w:val="2"/>
            <w:vAlign w:val="center"/>
          </w:tcPr>
          <w:p w:rsidR="00A44F74" w:rsidRPr="0084290F" w:rsidRDefault="00A44F74" w:rsidP="00CD50BF">
            <w:pPr>
              <w:pStyle w:val="21"/>
              <w:shd w:val="clear" w:color="auto" w:fill="auto"/>
              <w:spacing w:line="240" w:lineRule="auto"/>
              <w:jc w:val="center"/>
            </w:pPr>
            <w:r w:rsidRPr="0084290F">
              <w:t>ежегодно</w:t>
            </w:r>
          </w:p>
        </w:tc>
        <w:tc>
          <w:tcPr>
            <w:tcW w:w="3260" w:type="dxa"/>
            <w:gridSpan w:val="2"/>
            <w:vAlign w:val="center"/>
          </w:tcPr>
          <w:p w:rsidR="00A44F74" w:rsidRPr="0084290F" w:rsidRDefault="0084290F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rPr>
                <w:lang w:val="ru-RU"/>
              </w:rPr>
              <w:t>Халина О.Н.</w:t>
            </w:r>
            <w:r w:rsidRPr="0084290F">
              <w:t>, государственный инспектор отдела по правовой и аналитической деятельности Инспекции</w:t>
            </w:r>
          </w:p>
        </w:tc>
        <w:tc>
          <w:tcPr>
            <w:tcW w:w="3697" w:type="dxa"/>
            <w:vAlign w:val="center"/>
          </w:tcPr>
          <w:p w:rsidR="00A44F74" w:rsidRPr="0084290F" w:rsidRDefault="00A44F74" w:rsidP="00CD50BF">
            <w:pPr>
              <w:pStyle w:val="21"/>
              <w:shd w:val="clear" w:color="auto" w:fill="auto"/>
              <w:spacing w:line="274" w:lineRule="exact"/>
              <w:jc w:val="center"/>
            </w:pPr>
            <w:r w:rsidRPr="0084290F">
              <w:t>антикоррупционная пропаганда по формированию у населения нетерпимого отношения к кор</w:t>
            </w:r>
            <w:r w:rsidRPr="0084290F">
              <w:softHyphen/>
              <w:t>рупции</w:t>
            </w:r>
          </w:p>
        </w:tc>
      </w:tr>
    </w:tbl>
    <w:p w:rsidR="009B436A" w:rsidRPr="00144F26" w:rsidRDefault="009B436A">
      <w:pPr>
        <w:rPr>
          <w:sz w:val="2"/>
          <w:szCs w:val="2"/>
          <w:lang w:val="ru-RU"/>
        </w:rPr>
        <w:sectPr w:rsidR="009B436A" w:rsidRPr="00144F26" w:rsidSect="008E3ED9">
          <w:pgSz w:w="16837" w:h="11905" w:orient="landscape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B436A" w:rsidRPr="00144F26" w:rsidRDefault="009B436A" w:rsidP="00144F26">
      <w:pPr>
        <w:rPr>
          <w:sz w:val="2"/>
          <w:szCs w:val="2"/>
          <w:lang w:val="ru-RU"/>
        </w:rPr>
      </w:pPr>
    </w:p>
    <w:sectPr w:rsidR="009B436A" w:rsidRPr="00144F26">
      <w:pgSz w:w="16837" w:h="11905" w:orient="landscape"/>
      <w:pgMar w:top="687" w:right="702" w:bottom="8765" w:left="1883" w:header="0" w:footer="3" w:gutter="0"/>
      <w:cols w:num="3" w:sep="1" w:space="720" w:equalWidth="0">
        <w:col w:w="4891" w:space="2122"/>
        <w:col w:w="3662" w:space="178"/>
        <w:col w:w="339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C2" w:rsidRDefault="00AC79C2">
      <w:r>
        <w:separator/>
      </w:r>
    </w:p>
  </w:endnote>
  <w:endnote w:type="continuationSeparator" w:id="0">
    <w:p w:rsidR="00AC79C2" w:rsidRDefault="00AC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C2" w:rsidRDefault="00AC79C2"/>
  </w:footnote>
  <w:footnote w:type="continuationSeparator" w:id="0">
    <w:p w:rsidR="00AC79C2" w:rsidRDefault="00AC79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570"/>
    <w:multiLevelType w:val="multilevel"/>
    <w:tmpl w:val="88FCC16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875D8"/>
    <w:multiLevelType w:val="multilevel"/>
    <w:tmpl w:val="5C848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F0EC1"/>
    <w:multiLevelType w:val="multilevel"/>
    <w:tmpl w:val="6922D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76A96"/>
    <w:multiLevelType w:val="multilevel"/>
    <w:tmpl w:val="9E78C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748E8"/>
    <w:multiLevelType w:val="multilevel"/>
    <w:tmpl w:val="3D40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23524"/>
    <w:multiLevelType w:val="multilevel"/>
    <w:tmpl w:val="CE1EE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436A"/>
    <w:rsid w:val="00021427"/>
    <w:rsid w:val="00021563"/>
    <w:rsid w:val="00072A21"/>
    <w:rsid w:val="000A06D0"/>
    <w:rsid w:val="000D3406"/>
    <w:rsid w:val="000E0693"/>
    <w:rsid w:val="000E2DAF"/>
    <w:rsid w:val="000F7F3B"/>
    <w:rsid w:val="00100480"/>
    <w:rsid w:val="00107716"/>
    <w:rsid w:val="00125F5E"/>
    <w:rsid w:val="00144F26"/>
    <w:rsid w:val="0017196F"/>
    <w:rsid w:val="001C12BA"/>
    <w:rsid w:val="001E2495"/>
    <w:rsid w:val="0020082C"/>
    <w:rsid w:val="00220388"/>
    <w:rsid w:val="002516F4"/>
    <w:rsid w:val="00256CB5"/>
    <w:rsid w:val="00271F52"/>
    <w:rsid w:val="00272F69"/>
    <w:rsid w:val="00297DB9"/>
    <w:rsid w:val="002A20C5"/>
    <w:rsid w:val="002B5DF2"/>
    <w:rsid w:val="002E4E77"/>
    <w:rsid w:val="00321082"/>
    <w:rsid w:val="003237A4"/>
    <w:rsid w:val="00331EC4"/>
    <w:rsid w:val="0033511E"/>
    <w:rsid w:val="00360A0B"/>
    <w:rsid w:val="00372B3E"/>
    <w:rsid w:val="00384DA9"/>
    <w:rsid w:val="003B41B7"/>
    <w:rsid w:val="003C0ED6"/>
    <w:rsid w:val="003F17E6"/>
    <w:rsid w:val="004266F8"/>
    <w:rsid w:val="0043020C"/>
    <w:rsid w:val="004363EE"/>
    <w:rsid w:val="0047736D"/>
    <w:rsid w:val="00494D46"/>
    <w:rsid w:val="004C3DA5"/>
    <w:rsid w:val="004F660D"/>
    <w:rsid w:val="0053323D"/>
    <w:rsid w:val="0054092D"/>
    <w:rsid w:val="005845F2"/>
    <w:rsid w:val="0058701E"/>
    <w:rsid w:val="005A6F54"/>
    <w:rsid w:val="005B14ED"/>
    <w:rsid w:val="005C72B3"/>
    <w:rsid w:val="005E45AA"/>
    <w:rsid w:val="0060528D"/>
    <w:rsid w:val="00607A8F"/>
    <w:rsid w:val="006347DB"/>
    <w:rsid w:val="00651F30"/>
    <w:rsid w:val="006940A2"/>
    <w:rsid w:val="006B6290"/>
    <w:rsid w:val="00704CF7"/>
    <w:rsid w:val="007079A0"/>
    <w:rsid w:val="00735A94"/>
    <w:rsid w:val="00746679"/>
    <w:rsid w:val="00762025"/>
    <w:rsid w:val="0077397E"/>
    <w:rsid w:val="007A1E09"/>
    <w:rsid w:val="007B7BE8"/>
    <w:rsid w:val="008129AE"/>
    <w:rsid w:val="008204B7"/>
    <w:rsid w:val="0083126F"/>
    <w:rsid w:val="00834EA4"/>
    <w:rsid w:val="0084290F"/>
    <w:rsid w:val="00851414"/>
    <w:rsid w:val="00862376"/>
    <w:rsid w:val="008855C7"/>
    <w:rsid w:val="00885E74"/>
    <w:rsid w:val="008B18E6"/>
    <w:rsid w:val="008B46EB"/>
    <w:rsid w:val="008E3ED9"/>
    <w:rsid w:val="00917C24"/>
    <w:rsid w:val="00943AFF"/>
    <w:rsid w:val="00964111"/>
    <w:rsid w:val="009B436A"/>
    <w:rsid w:val="009F547B"/>
    <w:rsid w:val="00A44F74"/>
    <w:rsid w:val="00A779FF"/>
    <w:rsid w:val="00AC79C2"/>
    <w:rsid w:val="00AD58D7"/>
    <w:rsid w:val="00AE1043"/>
    <w:rsid w:val="00AE1B11"/>
    <w:rsid w:val="00AE3FB7"/>
    <w:rsid w:val="00B1551B"/>
    <w:rsid w:val="00B217E8"/>
    <w:rsid w:val="00B80C0C"/>
    <w:rsid w:val="00BB4D9B"/>
    <w:rsid w:val="00C03C7F"/>
    <w:rsid w:val="00C116F7"/>
    <w:rsid w:val="00C20015"/>
    <w:rsid w:val="00C21368"/>
    <w:rsid w:val="00C2378A"/>
    <w:rsid w:val="00C55C8A"/>
    <w:rsid w:val="00C74ACE"/>
    <w:rsid w:val="00C93790"/>
    <w:rsid w:val="00CA79DA"/>
    <w:rsid w:val="00CD40D5"/>
    <w:rsid w:val="00CD50BF"/>
    <w:rsid w:val="00CE2898"/>
    <w:rsid w:val="00D33231"/>
    <w:rsid w:val="00D83BAD"/>
    <w:rsid w:val="00DB21DD"/>
    <w:rsid w:val="00DC35F4"/>
    <w:rsid w:val="00DD0FBA"/>
    <w:rsid w:val="00E556CA"/>
    <w:rsid w:val="00E57F07"/>
    <w:rsid w:val="00E77A5B"/>
    <w:rsid w:val="00EB0F61"/>
    <w:rsid w:val="00F019F1"/>
    <w:rsid w:val="00F23511"/>
    <w:rsid w:val="00F3263A"/>
    <w:rsid w:val="00F51C10"/>
    <w:rsid w:val="00F72DAE"/>
    <w:rsid w:val="00F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rialNarrow85pt">
    <w:name w:val="Основной текст + Arial Narrow;8;5 pt;Полужирный;Курсив"/>
    <w:basedOn w:val="a4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17"/>
      <w:szCs w:val="1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Batang" w:eastAsia="Batang" w:hAnsi="Batang" w:cs="Batang"/>
      <w:b w:val="0"/>
      <w:bCs w:val="0"/>
      <w:i w:val="0"/>
      <w:iCs w:val="0"/>
      <w:smallCaps w:val="0"/>
      <w:strike w:val="0"/>
      <w:sz w:val="48"/>
      <w:szCs w:val="4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sz w:val="16"/>
      <w:szCs w:val="16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Candara" w:eastAsia="Candara" w:hAnsi="Candara" w:cs="Candara"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Candara" w:eastAsia="Candara" w:hAnsi="Candara" w:cs="Candara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Batang" w:eastAsia="Batang" w:hAnsi="Batang" w:cs="Batang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E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043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25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0D340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4</cp:revision>
  <cp:lastPrinted>2016-07-08T04:09:00Z</cp:lastPrinted>
  <dcterms:created xsi:type="dcterms:W3CDTF">2016-07-08T04:06:00Z</dcterms:created>
  <dcterms:modified xsi:type="dcterms:W3CDTF">2016-07-08T04:29:00Z</dcterms:modified>
</cp:coreProperties>
</file>