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75" w:rsidRPr="008974F3" w:rsidRDefault="009E7829" w:rsidP="00085475">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alt="Описание: Описание: Герб Камчатского края" style="width:49.65pt;height:64.55pt;visibility:visible">
            <v:imagedata r:id="rId9" o:title=" Герб Камчатского края"/>
          </v:shape>
        </w:pict>
      </w:r>
    </w:p>
    <w:p w:rsidR="00085475" w:rsidRPr="008974F3" w:rsidRDefault="00085475" w:rsidP="00085475">
      <w:pPr>
        <w:jc w:val="center"/>
        <w:rPr>
          <w:b/>
          <w:sz w:val="28"/>
          <w:szCs w:val="28"/>
        </w:rPr>
      </w:pPr>
    </w:p>
    <w:p w:rsidR="00085475" w:rsidRPr="008974F3" w:rsidRDefault="00085475" w:rsidP="00085475">
      <w:pPr>
        <w:jc w:val="center"/>
        <w:rPr>
          <w:b/>
          <w:sz w:val="28"/>
          <w:szCs w:val="28"/>
        </w:rPr>
      </w:pPr>
      <w:r w:rsidRPr="008974F3">
        <w:rPr>
          <w:b/>
          <w:sz w:val="28"/>
          <w:szCs w:val="28"/>
        </w:rPr>
        <w:t>ИНСПЕКЦИЯ ГОСУДАРСТВЕННОГО СТРОИТЕЛЬНОГО НАДЗОРА КАМЧАТСКОГО КРАЯ</w:t>
      </w:r>
    </w:p>
    <w:p w:rsidR="00085475" w:rsidRPr="008974F3" w:rsidRDefault="00085475" w:rsidP="00085475">
      <w:pPr>
        <w:jc w:val="center"/>
        <w:rPr>
          <w:b/>
          <w:sz w:val="28"/>
          <w:szCs w:val="28"/>
        </w:rPr>
      </w:pPr>
    </w:p>
    <w:tbl>
      <w:tblPr>
        <w:tblW w:w="10201" w:type="dxa"/>
        <w:tblLook w:val="04A0" w:firstRow="1" w:lastRow="0" w:firstColumn="1" w:lastColumn="0" w:noHBand="0" w:noVBand="1"/>
      </w:tblPr>
      <w:tblGrid>
        <w:gridCol w:w="5495"/>
        <w:gridCol w:w="567"/>
        <w:gridCol w:w="4139"/>
      </w:tblGrid>
      <w:tr w:rsidR="00771606" w:rsidRPr="00771606" w:rsidTr="00771606">
        <w:tc>
          <w:tcPr>
            <w:tcW w:w="5495" w:type="dxa"/>
            <w:shd w:val="clear" w:color="auto" w:fill="auto"/>
          </w:tcPr>
          <w:p w:rsidR="00751697" w:rsidRPr="00771606" w:rsidRDefault="00751697" w:rsidP="00771606">
            <w:pPr>
              <w:jc w:val="right"/>
              <w:rPr>
                <w:b/>
                <w:sz w:val="28"/>
                <w:szCs w:val="28"/>
              </w:rPr>
            </w:pPr>
            <w:r w:rsidRPr="00771606">
              <w:rPr>
                <w:b/>
                <w:sz w:val="28"/>
                <w:szCs w:val="28"/>
              </w:rPr>
              <w:t xml:space="preserve">ПРИКАЗ № </w:t>
            </w:r>
          </w:p>
        </w:tc>
        <w:tc>
          <w:tcPr>
            <w:tcW w:w="567" w:type="dxa"/>
            <w:tcBorders>
              <w:bottom w:val="single" w:sz="4" w:space="0" w:color="auto"/>
            </w:tcBorders>
            <w:shd w:val="clear" w:color="auto" w:fill="auto"/>
          </w:tcPr>
          <w:p w:rsidR="00751697" w:rsidRPr="00771606" w:rsidRDefault="00751697" w:rsidP="00771606">
            <w:pPr>
              <w:jc w:val="center"/>
              <w:rPr>
                <w:b/>
                <w:sz w:val="28"/>
                <w:szCs w:val="28"/>
              </w:rPr>
            </w:pPr>
          </w:p>
        </w:tc>
        <w:tc>
          <w:tcPr>
            <w:tcW w:w="4139" w:type="dxa"/>
            <w:shd w:val="clear" w:color="auto" w:fill="auto"/>
          </w:tcPr>
          <w:p w:rsidR="00751697" w:rsidRPr="00771606" w:rsidRDefault="00751697" w:rsidP="00771606">
            <w:pPr>
              <w:jc w:val="center"/>
              <w:rPr>
                <w:b/>
                <w:sz w:val="28"/>
                <w:szCs w:val="28"/>
              </w:rPr>
            </w:pPr>
          </w:p>
        </w:tc>
      </w:tr>
    </w:tbl>
    <w:p w:rsidR="00751697" w:rsidRDefault="00751697" w:rsidP="00751697">
      <w:pPr>
        <w:jc w:val="center"/>
        <w:rPr>
          <w:b/>
          <w:sz w:val="28"/>
          <w:szCs w:val="28"/>
        </w:rPr>
      </w:pPr>
    </w:p>
    <w:p w:rsidR="00751697" w:rsidRPr="008974F3" w:rsidRDefault="00751697" w:rsidP="00751697">
      <w:pPr>
        <w:jc w:val="center"/>
        <w:rPr>
          <w:b/>
          <w:sz w:val="28"/>
          <w:szCs w:val="28"/>
        </w:rPr>
      </w:pPr>
    </w:p>
    <w:tbl>
      <w:tblPr>
        <w:tblW w:w="9780" w:type="dxa"/>
        <w:tblLook w:val="04A0" w:firstRow="1" w:lastRow="0" w:firstColumn="1" w:lastColumn="0" w:noHBand="0" w:noVBand="1"/>
      </w:tblPr>
      <w:tblGrid>
        <w:gridCol w:w="5775"/>
        <w:gridCol w:w="429"/>
        <w:gridCol w:w="425"/>
        <w:gridCol w:w="356"/>
        <w:gridCol w:w="1271"/>
        <w:gridCol w:w="1524"/>
      </w:tblGrid>
      <w:tr w:rsidR="00751697" w:rsidRPr="00C90675" w:rsidTr="00AB46F8">
        <w:tc>
          <w:tcPr>
            <w:tcW w:w="5775" w:type="dxa"/>
            <w:shd w:val="clear" w:color="auto" w:fill="auto"/>
          </w:tcPr>
          <w:p w:rsidR="00751697" w:rsidRPr="00C90675" w:rsidRDefault="00751697" w:rsidP="00AB46F8">
            <w:pPr>
              <w:rPr>
                <w:b/>
                <w:sz w:val="28"/>
                <w:szCs w:val="28"/>
              </w:rPr>
            </w:pPr>
            <w:r w:rsidRPr="00C90675">
              <w:rPr>
                <w:sz w:val="28"/>
                <w:szCs w:val="28"/>
              </w:rPr>
              <w:t>г. Петропавловск-Камчатский</w:t>
            </w:r>
          </w:p>
        </w:tc>
        <w:tc>
          <w:tcPr>
            <w:tcW w:w="429" w:type="dxa"/>
            <w:shd w:val="clear" w:color="auto" w:fill="auto"/>
          </w:tcPr>
          <w:p w:rsidR="00751697" w:rsidRPr="00C90675" w:rsidRDefault="00751697" w:rsidP="00AB46F8">
            <w:pPr>
              <w:jc w:val="right"/>
              <w:rPr>
                <w:b/>
                <w:sz w:val="28"/>
                <w:szCs w:val="28"/>
              </w:rPr>
            </w:pPr>
            <w:r w:rsidRPr="00C90675">
              <w:rPr>
                <w:sz w:val="28"/>
                <w:szCs w:val="28"/>
              </w:rPr>
              <w:t>«</w:t>
            </w:r>
          </w:p>
        </w:tc>
        <w:tc>
          <w:tcPr>
            <w:tcW w:w="425" w:type="dxa"/>
            <w:tcBorders>
              <w:bottom w:val="single" w:sz="4" w:space="0" w:color="auto"/>
            </w:tcBorders>
            <w:shd w:val="clear" w:color="auto" w:fill="auto"/>
          </w:tcPr>
          <w:p w:rsidR="00751697" w:rsidRPr="000A30AA" w:rsidRDefault="00751697" w:rsidP="00AB46F8">
            <w:pPr>
              <w:jc w:val="center"/>
              <w:rPr>
                <w:sz w:val="28"/>
                <w:szCs w:val="28"/>
              </w:rPr>
            </w:pPr>
          </w:p>
        </w:tc>
        <w:tc>
          <w:tcPr>
            <w:tcW w:w="356" w:type="dxa"/>
            <w:shd w:val="clear" w:color="auto" w:fill="auto"/>
          </w:tcPr>
          <w:p w:rsidR="00751697" w:rsidRPr="00C90675" w:rsidRDefault="00751697" w:rsidP="00AB46F8">
            <w:pPr>
              <w:jc w:val="right"/>
              <w:rPr>
                <w:b/>
                <w:sz w:val="28"/>
                <w:szCs w:val="28"/>
              </w:rPr>
            </w:pPr>
            <w:r w:rsidRPr="00C90675">
              <w:rPr>
                <w:sz w:val="28"/>
                <w:szCs w:val="28"/>
              </w:rPr>
              <w:t>»</w:t>
            </w:r>
          </w:p>
        </w:tc>
        <w:tc>
          <w:tcPr>
            <w:tcW w:w="1271" w:type="dxa"/>
            <w:tcBorders>
              <w:bottom w:val="single" w:sz="4" w:space="0" w:color="auto"/>
            </w:tcBorders>
            <w:shd w:val="clear" w:color="auto" w:fill="auto"/>
          </w:tcPr>
          <w:p w:rsidR="00751697" w:rsidRPr="000A30AA" w:rsidRDefault="00751697" w:rsidP="00AB46F8">
            <w:pPr>
              <w:jc w:val="center"/>
              <w:rPr>
                <w:sz w:val="28"/>
                <w:szCs w:val="28"/>
              </w:rPr>
            </w:pPr>
          </w:p>
        </w:tc>
        <w:tc>
          <w:tcPr>
            <w:tcW w:w="1524" w:type="dxa"/>
            <w:shd w:val="clear" w:color="auto" w:fill="auto"/>
          </w:tcPr>
          <w:p w:rsidR="00751697" w:rsidRPr="00C90675" w:rsidRDefault="00751697" w:rsidP="00C230A6">
            <w:pPr>
              <w:jc w:val="right"/>
              <w:rPr>
                <w:b/>
                <w:sz w:val="28"/>
                <w:szCs w:val="28"/>
              </w:rPr>
            </w:pPr>
            <w:r w:rsidRPr="00C90675">
              <w:rPr>
                <w:sz w:val="28"/>
                <w:szCs w:val="28"/>
              </w:rPr>
              <w:t>20</w:t>
            </w:r>
            <w:r w:rsidR="00C230A6">
              <w:rPr>
                <w:sz w:val="28"/>
                <w:szCs w:val="28"/>
              </w:rPr>
              <w:t xml:space="preserve">20 </w:t>
            </w:r>
            <w:r w:rsidRPr="00C90675">
              <w:rPr>
                <w:sz w:val="28"/>
                <w:szCs w:val="28"/>
              </w:rPr>
              <w:t xml:space="preserve">года    </w:t>
            </w:r>
          </w:p>
        </w:tc>
      </w:tr>
      <w:tr w:rsidR="00751697" w:rsidRPr="00C90675" w:rsidTr="00AB46F8">
        <w:tc>
          <w:tcPr>
            <w:tcW w:w="5775" w:type="dxa"/>
            <w:shd w:val="clear" w:color="auto" w:fill="auto"/>
          </w:tcPr>
          <w:p w:rsidR="00751697" w:rsidRPr="00C90675" w:rsidRDefault="00751697" w:rsidP="00AB46F8">
            <w:pPr>
              <w:rPr>
                <w:sz w:val="28"/>
                <w:szCs w:val="28"/>
              </w:rPr>
            </w:pPr>
          </w:p>
        </w:tc>
        <w:tc>
          <w:tcPr>
            <w:tcW w:w="4005" w:type="dxa"/>
            <w:gridSpan w:val="5"/>
            <w:shd w:val="clear" w:color="auto" w:fill="auto"/>
          </w:tcPr>
          <w:p w:rsidR="00751697" w:rsidRPr="00C90675" w:rsidRDefault="00751697" w:rsidP="00AB46F8">
            <w:pPr>
              <w:jc w:val="right"/>
              <w:rPr>
                <w:sz w:val="28"/>
                <w:szCs w:val="28"/>
              </w:rPr>
            </w:pPr>
          </w:p>
        </w:tc>
      </w:tr>
      <w:tr w:rsidR="00751697" w:rsidRPr="00C90675" w:rsidTr="00AB46F8">
        <w:tc>
          <w:tcPr>
            <w:tcW w:w="5775" w:type="dxa"/>
            <w:shd w:val="clear" w:color="auto" w:fill="auto"/>
          </w:tcPr>
          <w:p w:rsidR="00751697" w:rsidRPr="00C90675" w:rsidRDefault="00751697" w:rsidP="000D531A">
            <w:pPr>
              <w:jc w:val="both"/>
              <w:rPr>
                <w:sz w:val="28"/>
                <w:szCs w:val="28"/>
              </w:rPr>
            </w:pPr>
            <w:r w:rsidRPr="008974F3">
              <w:t>О</w:t>
            </w:r>
            <w:r w:rsidR="000D531A">
              <w:t>б утверждении служебного распорядка Инспекции государственного строительного надзора Камчатского края</w:t>
            </w:r>
          </w:p>
        </w:tc>
        <w:tc>
          <w:tcPr>
            <w:tcW w:w="4005" w:type="dxa"/>
            <w:gridSpan w:val="5"/>
            <w:shd w:val="clear" w:color="auto" w:fill="auto"/>
          </w:tcPr>
          <w:p w:rsidR="00751697" w:rsidRPr="00C90675" w:rsidRDefault="00751697" w:rsidP="00AB46F8">
            <w:pPr>
              <w:jc w:val="right"/>
              <w:rPr>
                <w:sz w:val="28"/>
                <w:szCs w:val="28"/>
              </w:rPr>
            </w:pPr>
          </w:p>
        </w:tc>
      </w:tr>
    </w:tbl>
    <w:p w:rsidR="00085475" w:rsidRPr="00C230A6" w:rsidRDefault="00085475" w:rsidP="00085475">
      <w:pPr>
        <w:jc w:val="both"/>
        <w:rPr>
          <w:sz w:val="26"/>
          <w:szCs w:val="26"/>
        </w:rPr>
      </w:pPr>
    </w:p>
    <w:p w:rsidR="001876DE" w:rsidRPr="00C230A6" w:rsidRDefault="000D531A" w:rsidP="000D531A">
      <w:pPr>
        <w:ind w:firstLine="709"/>
        <w:jc w:val="both"/>
        <w:rPr>
          <w:sz w:val="26"/>
          <w:szCs w:val="26"/>
        </w:rPr>
      </w:pPr>
      <w:proofErr w:type="gramStart"/>
      <w:r w:rsidRPr="00C230A6">
        <w:rPr>
          <w:sz w:val="26"/>
          <w:szCs w:val="26"/>
        </w:rPr>
        <w:t>В соответствии с Трудовым кодексом Российской Федерации, Федеральным законом от 27.07.2004 № 79-ФЗ «О государственной гражданской службе Российской Федерации», Законом Камчатского края от 20.11.2013 № 343 «О государственной гражданской службе Камчатского края», Постановлением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 в целях обеспечения правового регулирования организации повседневной деятельности государственных гражданских служащих Инспекции</w:t>
      </w:r>
      <w:proofErr w:type="gramEnd"/>
      <w:r w:rsidRPr="00C230A6">
        <w:rPr>
          <w:sz w:val="26"/>
          <w:szCs w:val="26"/>
        </w:rPr>
        <w:t xml:space="preserve"> государственного строительного надзора Камчатского края и работников Инспекции государственного строительного надзора Камчатского края, замещающих должности, не являющиеся должностями государственной гражданской службы</w:t>
      </w:r>
    </w:p>
    <w:p w:rsidR="000D531A" w:rsidRPr="00C230A6" w:rsidRDefault="000D531A" w:rsidP="000D531A">
      <w:pPr>
        <w:ind w:firstLine="709"/>
        <w:jc w:val="both"/>
        <w:rPr>
          <w:sz w:val="26"/>
          <w:szCs w:val="26"/>
        </w:rPr>
      </w:pPr>
    </w:p>
    <w:p w:rsidR="00085475" w:rsidRPr="00C230A6" w:rsidRDefault="00085475" w:rsidP="000D531A">
      <w:pPr>
        <w:ind w:firstLine="709"/>
        <w:jc w:val="both"/>
        <w:rPr>
          <w:sz w:val="26"/>
          <w:szCs w:val="26"/>
        </w:rPr>
      </w:pPr>
      <w:r w:rsidRPr="00C230A6">
        <w:rPr>
          <w:sz w:val="26"/>
          <w:szCs w:val="26"/>
        </w:rPr>
        <w:t>ПРИКАЗЫВАЮ:</w:t>
      </w:r>
    </w:p>
    <w:p w:rsidR="000D531A" w:rsidRPr="00C230A6" w:rsidRDefault="000D531A" w:rsidP="000D531A">
      <w:pPr>
        <w:ind w:firstLine="709"/>
        <w:jc w:val="both"/>
        <w:rPr>
          <w:sz w:val="26"/>
          <w:szCs w:val="26"/>
        </w:rPr>
      </w:pPr>
    </w:p>
    <w:p w:rsidR="000D531A" w:rsidRPr="00C230A6" w:rsidRDefault="000D531A" w:rsidP="00790185">
      <w:pPr>
        <w:numPr>
          <w:ilvl w:val="0"/>
          <w:numId w:val="38"/>
        </w:numPr>
        <w:tabs>
          <w:tab w:val="left" w:pos="993"/>
        </w:tabs>
        <w:ind w:left="0" w:firstLine="709"/>
        <w:jc w:val="both"/>
        <w:rPr>
          <w:sz w:val="26"/>
          <w:szCs w:val="26"/>
        </w:rPr>
      </w:pPr>
      <w:r w:rsidRPr="00C230A6">
        <w:rPr>
          <w:sz w:val="26"/>
          <w:szCs w:val="26"/>
        </w:rPr>
        <w:t>Утвердить служебный распорядок Инспекции государственного строительного надзора Камчатского края согласно приложению к настоящему приказу.</w:t>
      </w:r>
    </w:p>
    <w:p w:rsidR="000D531A" w:rsidRPr="00C230A6" w:rsidRDefault="000D531A" w:rsidP="00790185">
      <w:pPr>
        <w:numPr>
          <w:ilvl w:val="0"/>
          <w:numId w:val="38"/>
        </w:numPr>
        <w:tabs>
          <w:tab w:val="left" w:pos="993"/>
        </w:tabs>
        <w:ind w:left="0" w:firstLine="709"/>
        <w:jc w:val="both"/>
        <w:rPr>
          <w:sz w:val="26"/>
          <w:szCs w:val="26"/>
        </w:rPr>
      </w:pPr>
      <w:r w:rsidRPr="00C230A6">
        <w:rPr>
          <w:sz w:val="26"/>
          <w:szCs w:val="26"/>
        </w:rPr>
        <w:t>Признать утратившим силу приказ Инспекции государственного строительного надзора Камчатского края от 04.07.2008 №</w:t>
      </w:r>
      <w:r w:rsidR="00A543EF">
        <w:rPr>
          <w:sz w:val="26"/>
          <w:szCs w:val="26"/>
        </w:rPr>
        <w:t xml:space="preserve"> </w:t>
      </w:r>
      <w:r w:rsidRPr="00C230A6">
        <w:rPr>
          <w:sz w:val="26"/>
          <w:szCs w:val="26"/>
        </w:rPr>
        <w:t>63 «Об утверждении служебного распорядка Инспекции государственного строительного надзора Камчатского края».</w:t>
      </w:r>
    </w:p>
    <w:p w:rsidR="000D531A" w:rsidRPr="00C230A6" w:rsidRDefault="000D531A" w:rsidP="00790185">
      <w:pPr>
        <w:numPr>
          <w:ilvl w:val="0"/>
          <w:numId w:val="38"/>
        </w:numPr>
        <w:tabs>
          <w:tab w:val="left" w:pos="993"/>
        </w:tabs>
        <w:ind w:left="0" w:firstLine="709"/>
        <w:jc w:val="both"/>
        <w:rPr>
          <w:sz w:val="26"/>
          <w:szCs w:val="26"/>
        </w:rPr>
      </w:pPr>
      <w:r w:rsidRPr="00C230A6">
        <w:rPr>
          <w:sz w:val="26"/>
          <w:szCs w:val="26"/>
        </w:rPr>
        <w:t>Сотрудникам Инспекции в своей деятельности строго руководствоваться нормами служебного распорядка.</w:t>
      </w:r>
    </w:p>
    <w:p w:rsidR="000D531A" w:rsidRPr="00C230A6" w:rsidRDefault="000D531A" w:rsidP="00790185">
      <w:pPr>
        <w:numPr>
          <w:ilvl w:val="0"/>
          <w:numId w:val="38"/>
        </w:numPr>
        <w:tabs>
          <w:tab w:val="left" w:pos="993"/>
        </w:tabs>
        <w:ind w:left="0" w:firstLine="709"/>
        <w:jc w:val="both"/>
        <w:rPr>
          <w:sz w:val="26"/>
          <w:szCs w:val="26"/>
        </w:rPr>
      </w:pPr>
      <w:r w:rsidRPr="00C230A6">
        <w:rPr>
          <w:sz w:val="26"/>
          <w:szCs w:val="26"/>
        </w:rPr>
        <w:t>Настоящий Приказ вступает в силу через 10 дней после дня его официального опубликования.</w:t>
      </w:r>
    </w:p>
    <w:p w:rsidR="00085475" w:rsidRDefault="00085475" w:rsidP="00085475">
      <w:pPr>
        <w:jc w:val="both"/>
        <w:rPr>
          <w:sz w:val="26"/>
          <w:szCs w:val="26"/>
        </w:rPr>
      </w:pPr>
    </w:p>
    <w:p w:rsidR="00C230A6" w:rsidRPr="00C230A6" w:rsidRDefault="00C230A6" w:rsidP="00085475">
      <w:pPr>
        <w:jc w:val="both"/>
        <w:rPr>
          <w:sz w:val="26"/>
          <w:szCs w:val="26"/>
        </w:rPr>
      </w:pPr>
    </w:p>
    <w:tbl>
      <w:tblPr>
        <w:tblW w:w="0" w:type="auto"/>
        <w:tblLook w:val="04A0" w:firstRow="1" w:lastRow="0" w:firstColumn="1" w:lastColumn="0" w:noHBand="0" w:noVBand="1"/>
      </w:tblPr>
      <w:tblGrid>
        <w:gridCol w:w="4952"/>
        <w:gridCol w:w="4902"/>
      </w:tblGrid>
      <w:tr w:rsidR="000D4358" w:rsidRPr="00C230A6" w:rsidTr="00C230A6">
        <w:tc>
          <w:tcPr>
            <w:tcW w:w="4952" w:type="dxa"/>
            <w:shd w:val="clear" w:color="auto" w:fill="auto"/>
          </w:tcPr>
          <w:p w:rsidR="000D4358" w:rsidRPr="00C230A6" w:rsidRDefault="000D4358" w:rsidP="00571182">
            <w:pPr>
              <w:rPr>
                <w:sz w:val="26"/>
                <w:szCs w:val="26"/>
              </w:rPr>
            </w:pPr>
            <w:proofErr w:type="spellStart"/>
            <w:r w:rsidRPr="00C230A6">
              <w:rPr>
                <w:sz w:val="26"/>
                <w:szCs w:val="26"/>
              </w:rPr>
              <w:t>И.о</w:t>
            </w:r>
            <w:proofErr w:type="spellEnd"/>
            <w:r w:rsidRPr="00C230A6">
              <w:rPr>
                <w:sz w:val="26"/>
                <w:szCs w:val="26"/>
              </w:rPr>
              <w:t>. руководителя Инспекции –</w:t>
            </w:r>
          </w:p>
          <w:p w:rsidR="000D4358" w:rsidRPr="00C230A6" w:rsidRDefault="000D4358" w:rsidP="00571182">
            <w:pPr>
              <w:rPr>
                <w:sz w:val="26"/>
                <w:szCs w:val="26"/>
              </w:rPr>
            </w:pPr>
            <w:r w:rsidRPr="00C230A6">
              <w:rPr>
                <w:sz w:val="26"/>
                <w:szCs w:val="26"/>
              </w:rPr>
              <w:t>главного государственного инспектора</w:t>
            </w:r>
          </w:p>
          <w:p w:rsidR="000D4358" w:rsidRPr="00C230A6" w:rsidRDefault="000D4358" w:rsidP="001C52B7">
            <w:pPr>
              <w:rPr>
                <w:sz w:val="26"/>
                <w:szCs w:val="26"/>
              </w:rPr>
            </w:pPr>
            <w:r w:rsidRPr="00C230A6">
              <w:rPr>
                <w:sz w:val="26"/>
                <w:szCs w:val="26"/>
              </w:rPr>
              <w:t>государственного строительного надзора</w:t>
            </w:r>
            <w:r w:rsidR="001C52B7" w:rsidRPr="00C230A6">
              <w:rPr>
                <w:sz w:val="26"/>
                <w:szCs w:val="26"/>
              </w:rPr>
              <w:t xml:space="preserve"> </w:t>
            </w:r>
            <w:r w:rsidRPr="00C230A6">
              <w:rPr>
                <w:sz w:val="26"/>
                <w:szCs w:val="26"/>
              </w:rPr>
              <w:t>Камчатского края</w:t>
            </w:r>
          </w:p>
        </w:tc>
        <w:tc>
          <w:tcPr>
            <w:tcW w:w="4902" w:type="dxa"/>
            <w:shd w:val="clear" w:color="auto" w:fill="auto"/>
          </w:tcPr>
          <w:p w:rsidR="000D4358" w:rsidRPr="00C230A6" w:rsidRDefault="000D4358" w:rsidP="00571182">
            <w:pPr>
              <w:jc w:val="right"/>
              <w:rPr>
                <w:sz w:val="26"/>
                <w:szCs w:val="26"/>
              </w:rPr>
            </w:pPr>
          </w:p>
          <w:p w:rsidR="000D4358" w:rsidRPr="00C230A6" w:rsidRDefault="000D4358" w:rsidP="00571182">
            <w:pPr>
              <w:jc w:val="right"/>
              <w:rPr>
                <w:sz w:val="26"/>
                <w:szCs w:val="26"/>
              </w:rPr>
            </w:pPr>
          </w:p>
          <w:p w:rsidR="000D4358" w:rsidRPr="00C230A6" w:rsidRDefault="000D4358" w:rsidP="00571182">
            <w:pPr>
              <w:jc w:val="right"/>
              <w:rPr>
                <w:sz w:val="26"/>
                <w:szCs w:val="26"/>
              </w:rPr>
            </w:pPr>
          </w:p>
          <w:p w:rsidR="000D4358" w:rsidRPr="00C230A6" w:rsidRDefault="00C230A6" w:rsidP="00571182">
            <w:pPr>
              <w:jc w:val="right"/>
              <w:rPr>
                <w:sz w:val="26"/>
                <w:szCs w:val="26"/>
              </w:rPr>
            </w:pPr>
            <w:r w:rsidRPr="00C230A6">
              <w:rPr>
                <w:sz w:val="26"/>
                <w:szCs w:val="26"/>
              </w:rPr>
              <w:t>Г.М. Ковылицкая</w:t>
            </w:r>
          </w:p>
        </w:tc>
      </w:tr>
    </w:tbl>
    <w:p w:rsidR="00C230A6" w:rsidRDefault="00C230A6" w:rsidP="00C230A6">
      <w:pPr>
        <w:jc w:val="both"/>
        <w:rPr>
          <w:i/>
          <w:vertAlign w:val="superscript"/>
        </w:rPr>
      </w:pPr>
    </w:p>
    <w:p w:rsidR="005C5E1C" w:rsidRDefault="00C230A6" w:rsidP="00C230A6">
      <w:pPr>
        <w:jc w:val="both"/>
        <w:rPr>
          <w:sz w:val="28"/>
          <w:szCs w:val="28"/>
        </w:rPr>
      </w:pPr>
      <w:r>
        <w:rPr>
          <w:i/>
          <w:vertAlign w:val="superscript"/>
        </w:rPr>
        <w:br w:type="page"/>
      </w:r>
    </w:p>
    <w:p w:rsidR="00C230A6" w:rsidRDefault="00C230A6" w:rsidP="00C230A6">
      <w:pPr>
        <w:ind w:left="5670"/>
        <w:jc w:val="both"/>
        <w:rPr>
          <w:sz w:val="28"/>
          <w:szCs w:val="28"/>
        </w:rPr>
      </w:pPr>
      <w:r>
        <w:rPr>
          <w:sz w:val="28"/>
          <w:szCs w:val="28"/>
        </w:rPr>
        <w:t>Приложение</w:t>
      </w:r>
    </w:p>
    <w:p w:rsidR="00C230A6" w:rsidRDefault="00C230A6" w:rsidP="00C230A6">
      <w:pPr>
        <w:ind w:left="5670"/>
        <w:rPr>
          <w:sz w:val="28"/>
          <w:szCs w:val="28"/>
        </w:rPr>
      </w:pPr>
      <w:r>
        <w:rPr>
          <w:sz w:val="28"/>
          <w:szCs w:val="28"/>
        </w:rPr>
        <w:t>к приказу Инспекции государственного строительного надзора Камчатского края</w:t>
      </w:r>
    </w:p>
    <w:p w:rsidR="0085657F" w:rsidRDefault="00C230A6" w:rsidP="00C230A6">
      <w:pPr>
        <w:ind w:left="5670"/>
        <w:rPr>
          <w:sz w:val="28"/>
          <w:szCs w:val="28"/>
        </w:rPr>
      </w:pPr>
      <w:r>
        <w:rPr>
          <w:sz w:val="28"/>
          <w:szCs w:val="28"/>
        </w:rPr>
        <w:t>от «___»________2020 г. №____</w:t>
      </w:r>
    </w:p>
    <w:p w:rsidR="0085657F" w:rsidRPr="0085657F" w:rsidRDefault="0085657F" w:rsidP="0085657F">
      <w:pPr>
        <w:rPr>
          <w:sz w:val="28"/>
          <w:szCs w:val="28"/>
        </w:rPr>
      </w:pPr>
    </w:p>
    <w:p w:rsidR="0085657F" w:rsidRPr="0085657F" w:rsidRDefault="0085657F" w:rsidP="0085657F">
      <w:pPr>
        <w:rPr>
          <w:sz w:val="28"/>
          <w:szCs w:val="28"/>
        </w:rPr>
      </w:pPr>
    </w:p>
    <w:p w:rsidR="0085657F" w:rsidRDefault="0085657F" w:rsidP="0085657F">
      <w:pPr>
        <w:rPr>
          <w:sz w:val="28"/>
          <w:szCs w:val="28"/>
        </w:rPr>
      </w:pPr>
    </w:p>
    <w:p w:rsidR="0085657F" w:rsidRPr="003D41C3" w:rsidRDefault="0085657F" w:rsidP="0085657F">
      <w:pPr>
        <w:pStyle w:val="ConsPlusTitle"/>
        <w:jc w:val="center"/>
        <w:rPr>
          <w:rFonts w:ascii="Times New Roman" w:hAnsi="Times New Roman" w:cs="Times New Roman"/>
          <w:sz w:val="28"/>
          <w:szCs w:val="28"/>
        </w:rPr>
      </w:pPr>
      <w:r w:rsidRPr="003D41C3">
        <w:rPr>
          <w:rFonts w:ascii="Times New Roman" w:hAnsi="Times New Roman" w:cs="Times New Roman"/>
          <w:sz w:val="28"/>
          <w:szCs w:val="28"/>
        </w:rPr>
        <w:t xml:space="preserve">СЛУЖЕБНЫЙ РАСПОРЯДОК ИНСПЕКЦИИ </w:t>
      </w:r>
      <w:proofErr w:type="gramStart"/>
      <w:r>
        <w:rPr>
          <w:rFonts w:ascii="Times New Roman" w:hAnsi="Times New Roman" w:cs="Times New Roman"/>
          <w:sz w:val="28"/>
          <w:szCs w:val="28"/>
        </w:rPr>
        <w:t>Г</w:t>
      </w:r>
      <w:r w:rsidRPr="003D41C3">
        <w:rPr>
          <w:rFonts w:ascii="Times New Roman" w:hAnsi="Times New Roman" w:cs="Times New Roman"/>
          <w:sz w:val="28"/>
          <w:szCs w:val="28"/>
        </w:rPr>
        <w:t>ОСУДАРСТВЕННОГО</w:t>
      </w:r>
      <w:proofErr w:type="gramEnd"/>
    </w:p>
    <w:p w:rsidR="0085657F" w:rsidRPr="003D41C3" w:rsidRDefault="0085657F" w:rsidP="0085657F">
      <w:pPr>
        <w:pStyle w:val="ConsPlusTitle"/>
        <w:jc w:val="center"/>
        <w:rPr>
          <w:rFonts w:ascii="Times New Roman" w:hAnsi="Times New Roman" w:cs="Times New Roman"/>
          <w:sz w:val="28"/>
          <w:szCs w:val="28"/>
        </w:rPr>
      </w:pPr>
      <w:r w:rsidRPr="003D41C3">
        <w:rPr>
          <w:rFonts w:ascii="Times New Roman" w:hAnsi="Times New Roman" w:cs="Times New Roman"/>
          <w:sz w:val="28"/>
          <w:szCs w:val="28"/>
        </w:rPr>
        <w:t>СТРОИТЕЛЬНОГО НАДЗОРА КАМЧАТСКОГО КРАЯ</w:t>
      </w:r>
    </w:p>
    <w:p w:rsidR="00C230A6" w:rsidRDefault="00C230A6" w:rsidP="0085657F">
      <w:pPr>
        <w:tabs>
          <w:tab w:val="left" w:pos="3804"/>
        </w:tabs>
        <w:rPr>
          <w:sz w:val="28"/>
          <w:szCs w:val="28"/>
        </w:rPr>
      </w:pPr>
    </w:p>
    <w:p w:rsidR="00781EB7" w:rsidRPr="001F4E2A" w:rsidRDefault="00781EB7" w:rsidP="00781EB7">
      <w:pPr>
        <w:numPr>
          <w:ilvl w:val="0"/>
          <w:numId w:val="39"/>
        </w:numPr>
        <w:tabs>
          <w:tab w:val="left" w:pos="993"/>
        </w:tabs>
        <w:ind w:hanging="11"/>
        <w:jc w:val="center"/>
        <w:rPr>
          <w:sz w:val="28"/>
          <w:szCs w:val="28"/>
        </w:rPr>
      </w:pPr>
      <w:r w:rsidRPr="001F4E2A">
        <w:rPr>
          <w:sz w:val="28"/>
          <w:szCs w:val="28"/>
        </w:rPr>
        <w:t>ОБЩИЕ ПОЛОЖЕНИЯ</w:t>
      </w:r>
    </w:p>
    <w:p w:rsidR="00781EB7" w:rsidRPr="00C824CD" w:rsidRDefault="00781EB7" w:rsidP="001F4E2A">
      <w:pPr>
        <w:tabs>
          <w:tab w:val="left" w:pos="993"/>
        </w:tabs>
        <w:ind w:firstLine="709"/>
        <w:jc w:val="both"/>
        <w:rPr>
          <w:b/>
          <w:sz w:val="28"/>
          <w:szCs w:val="28"/>
        </w:rPr>
      </w:pPr>
      <w:r w:rsidRPr="001F4E2A">
        <w:rPr>
          <w:sz w:val="28"/>
          <w:szCs w:val="28"/>
        </w:rPr>
        <w:t xml:space="preserve">1.1. </w:t>
      </w:r>
      <w:proofErr w:type="gramStart"/>
      <w:r w:rsidRPr="001F4E2A">
        <w:rPr>
          <w:sz w:val="28"/>
          <w:szCs w:val="28"/>
        </w:rPr>
        <w:t xml:space="preserve">Служебный распорядок Инспекции государственного строительного надзора Камчатского края (далее - служебный распорядок) разработан в соответствии Трудовым кодексом Российской Федерации, Федеральным законом от 27.07.2004 </w:t>
      </w:r>
      <w:r w:rsidR="001F4E2A">
        <w:rPr>
          <w:sz w:val="28"/>
          <w:szCs w:val="28"/>
        </w:rPr>
        <w:t>№</w:t>
      </w:r>
      <w:r w:rsidRPr="001F4E2A">
        <w:rPr>
          <w:sz w:val="28"/>
          <w:szCs w:val="28"/>
        </w:rPr>
        <w:t xml:space="preserve"> 79-ФЗ </w:t>
      </w:r>
      <w:r w:rsidR="001F4E2A">
        <w:rPr>
          <w:sz w:val="28"/>
          <w:szCs w:val="28"/>
        </w:rPr>
        <w:t>«</w:t>
      </w:r>
      <w:r w:rsidRPr="001F4E2A">
        <w:rPr>
          <w:sz w:val="28"/>
          <w:szCs w:val="28"/>
        </w:rPr>
        <w:t>О государственной гражданской службе Российской Федерации</w:t>
      </w:r>
      <w:r w:rsidR="001F4E2A">
        <w:rPr>
          <w:sz w:val="28"/>
          <w:szCs w:val="28"/>
        </w:rPr>
        <w:t>»</w:t>
      </w:r>
      <w:r w:rsidRPr="001F4E2A">
        <w:rPr>
          <w:sz w:val="28"/>
          <w:szCs w:val="28"/>
        </w:rPr>
        <w:t xml:space="preserve"> (далее - Федеральный закон </w:t>
      </w:r>
      <w:r w:rsidR="001F4E2A">
        <w:rPr>
          <w:sz w:val="28"/>
          <w:szCs w:val="28"/>
        </w:rPr>
        <w:t>№</w:t>
      </w:r>
      <w:r w:rsidRPr="001F4E2A">
        <w:rPr>
          <w:sz w:val="28"/>
          <w:szCs w:val="28"/>
        </w:rPr>
        <w:t xml:space="preserve"> 79-ФЗ), Законом Камчатского края от 20.11.2013 </w:t>
      </w:r>
      <w:r w:rsidR="001F4E2A">
        <w:rPr>
          <w:sz w:val="28"/>
          <w:szCs w:val="28"/>
        </w:rPr>
        <w:t>№</w:t>
      </w:r>
      <w:r w:rsidRPr="001F4E2A">
        <w:rPr>
          <w:sz w:val="28"/>
          <w:szCs w:val="28"/>
        </w:rPr>
        <w:t xml:space="preserve"> 343 </w:t>
      </w:r>
      <w:r w:rsidR="001F4E2A">
        <w:rPr>
          <w:sz w:val="28"/>
          <w:szCs w:val="28"/>
        </w:rPr>
        <w:t>«</w:t>
      </w:r>
      <w:r w:rsidRPr="001F4E2A">
        <w:rPr>
          <w:sz w:val="28"/>
          <w:szCs w:val="28"/>
        </w:rPr>
        <w:t>О государственной гражданской службе Камчатского края</w:t>
      </w:r>
      <w:r w:rsidR="001F4E2A">
        <w:rPr>
          <w:sz w:val="28"/>
          <w:szCs w:val="28"/>
        </w:rPr>
        <w:t>»</w:t>
      </w:r>
      <w:r w:rsidRPr="001F4E2A">
        <w:rPr>
          <w:sz w:val="28"/>
          <w:szCs w:val="28"/>
        </w:rPr>
        <w:t xml:space="preserve">, Постановлением Правительства Камчатского края от 26.06.2008 </w:t>
      </w:r>
      <w:r w:rsidR="001F4E2A">
        <w:rPr>
          <w:sz w:val="28"/>
          <w:szCs w:val="28"/>
        </w:rPr>
        <w:t>№</w:t>
      </w:r>
      <w:r w:rsidRPr="001F4E2A">
        <w:rPr>
          <w:sz w:val="28"/>
          <w:szCs w:val="28"/>
        </w:rPr>
        <w:t xml:space="preserve"> 194-П </w:t>
      </w:r>
      <w:r w:rsidR="001F4E2A">
        <w:rPr>
          <w:sz w:val="28"/>
          <w:szCs w:val="28"/>
        </w:rPr>
        <w:t>«</w:t>
      </w:r>
      <w:r w:rsidRPr="001F4E2A">
        <w:rPr>
          <w:sz w:val="28"/>
          <w:szCs w:val="28"/>
        </w:rPr>
        <w:t>Об утверждении Типового служебного распорядка исполнительного органа государственной</w:t>
      </w:r>
      <w:proofErr w:type="gramEnd"/>
      <w:r w:rsidRPr="001F4E2A">
        <w:rPr>
          <w:sz w:val="28"/>
          <w:szCs w:val="28"/>
        </w:rPr>
        <w:t xml:space="preserve"> власти Камчатского края</w:t>
      </w:r>
      <w:r w:rsidR="001F4E2A">
        <w:rPr>
          <w:sz w:val="28"/>
          <w:szCs w:val="28"/>
        </w:rPr>
        <w:t xml:space="preserve">» </w:t>
      </w:r>
      <w:r w:rsidRPr="001F4E2A">
        <w:rPr>
          <w:sz w:val="28"/>
          <w:szCs w:val="28"/>
        </w:rPr>
        <w:t>и регламентирует:</w:t>
      </w:r>
      <w:r w:rsidR="00C824CD" w:rsidRPr="001F4E2A">
        <w:rPr>
          <w:sz w:val="28"/>
          <w:szCs w:val="28"/>
        </w:rPr>
        <w:t xml:space="preserve"> </w:t>
      </w:r>
    </w:p>
    <w:p w:rsidR="00781EB7" w:rsidRPr="00781EB7" w:rsidRDefault="00781EB7" w:rsidP="001F4E2A">
      <w:pPr>
        <w:tabs>
          <w:tab w:val="left" w:pos="993"/>
        </w:tabs>
        <w:ind w:firstLine="709"/>
        <w:jc w:val="both"/>
        <w:rPr>
          <w:sz w:val="28"/>
          <w:szCs w:val="28"/>
        </w:rPr>
      </w:pPr>
      <w:r w:rsidRPr="00781EB7">
        <w:rPr>
          <w:sz w:val="28"/>
          <w:szCs w:val="28"/>
        </w:rPr>
        <w:t>1) порядок приема и увольнения государственных гражданских служащих в Инспекции государственного строительного надзора Камчатского края (далее - гражданские служащие), их права и обязанности, продолжительность служебного времени, времени отдыха, применяемые к гражданским служащим меры поощрения и взыскания, а также иные вопросы государственной гражданской службы Камчатского края (далее - государственная служба);</w:t>
      </w:r>
    </w:p>
    <w:p w:rsidR="00781EB7" w:rsidRDefault="00781EB7" w:rsidP="00CF51E6">
      <w:pPr>
        <w:tabs>
          <w:tab w:val="left" w:pos="993"/>
        </w:tabs>
        <w:ind w:firstLine="709"/>
        <w:jc w:val="both"/>
        <w:rPr>
          <w:sz w:val="28"/>
          <w:szCs w:val="28"/>
        </w:rPr>
      </w:pPr>
      <w:r w:rsidRPr="00781EB7">
        <w:rPr>
          <w:sz w:val="28"/>
          <w:szCs w:val="28"/>
        </w:rPr>
        <w:t>2) порядок приема и увольнения</w:t>
      </w:r>
      <w:r w:rsidR="0043433F">
        <w:rPr>
          <w:sz w:val="28"/>
          <w:szCs w:val="28"/>
        </w:rPr>
        <w:t xml:space="preserve"> работников</w:t>
      </w:r>
      <w:r w:rsidRPr="00781EB7">
        <w:rPr>
          <w:sz w:val="28"/>
          <w:szCs w:val="28"/>
        </w:rPr>
        <w:t>,</w:t>
      </w:r>
      <w:r w:rsidR="00A03A15">
        <w:rPr>
          <w:sz w:val="28"/>
          <w:szCs w:val="28"/>
        </w:rPr>
        <w:t xml:space="preserve"> </w:t>
      </w:r>
      <w:r w:rsidR="00A03A15" w:rsidRPr="00781EB7">
        <w:rPr>
          <w:sz w:val="28"/>
          <w:szCs w:val="28"/>
        </w:rPr>
        <w:t>замещающи</w:t>
      </w:r>
      <w:r w:rsidR="00A03A15">
        <w:rPr>
          <w:sz w:val="28"/>
          <w:szCs w:val="28"/>
        </w:rPr>
        <w:t xml:space="preserve">х </w:t>
      </w:r>
      <w:r w:rsidR="00A03A15" w:rsidRPr="00781EB7">
        <w:rPr>
          <w:sz w:val="28"/>
          <w:szCs w:val="28"/>
        </w:rPr>
        <w:t>в Инспекции государственного строительного надзора Камчатского края (далее - Инспекция) должности, не являющиеся должностями государственной службы (далее - работники)</w:t>
      </w:r>
      <w:r w:rsidR="00A03A15">
        <w:rPr>
          <w:sz w:val="28"/>
          <w:szCs w:val="28"/>
        </w:rPr>
        <w:t>,</w:t>
      </w:r>
      <w:r w:rsidR="0043433F">
        <w:rPr>
          <w:sz w:val="28"/>
          <w:szCs w:val="28"/>
        </w:rPr>
        <w:t xml:space="preserve"> основные</w:t>
      </w:r>
      <w:r w:rsidRPr="00781EB7">
        <w:rPr>
          <w:sz w:val="28"/>
          <w:szCs w:val="28"/>
        </w:rPr>
        <w:t xml:space="preserve"> права и обязанности, продолжительность рабочего времени, времени отдыха,  применяемые к работникам,</w:t>
      </w:r>
      <w:proofErr w:type="gramStart"/>
      <w:r w:rsidRPr="00781EB7">
        <w:rPr>
          <w:sz w:val="28"/>
          <w:szCs w:val="28"/>
        </w:rPr>
        <w:t xml:space="preserve"> ,</w:t>
      </w:r>
      <w:proofErr w:type="gramEnd"/>
      <w:r w:rsidRPr="00781EB7">
        <w:rPr>
          <w:sz w:val="28"/>
          <w:szCs w:val="28"/>
        </w:rPr>
        <w:t xml:space="preserve"> а также иные вопросы.</w:t>
      </w:r>
    </w:p>
    <w:p w:rsidR="00F60B13" w:rsidRDefault="00F60B13" w:rsidP="00F60B13">
      <w:pPr>
        <w:pStyle w:val="ConsPlusTitle"/>
        <w:jc w:val="center"/>
        <w:outlineLvl w:val="1"/>
        <w:rPr>
          <w:rFonts w:ascii="Times New Roman" w:hAnsi="Times New Roman" w:cs="Times New Roman"/>
          <w:b w:val="0"/>
          <w:sz w:val="28"/>
          <w:szCs w:val="28"/>
        </w:rPr>
      </w:pPr>
    </w:p>
    <w:p w:rsidR="00F60B13" w:rsidRPr="00F60B13" w:rsidRDefault="00F60B13" w:rsidP="00F60B13">
      <w:pPr>
        <w:pStyle w:val="ConsPlusTitle"/>
        <w:jc w:val="center"/>
        <w:outlineLvl w:val="1"/>
        <w:rPr>
          <w:rFonts w:ascii="Times New Roman" w:hAnsi="Times New Roman" w:cs="Times New Roman"/>
          <w:b w:val="0"/>
          <w:sz w:val="28"/>
          <w:szCs w:val="28"/>
        </w:rPr>
      </w:pPr>
      <w:r w:rsidRPr="00F60B13">
        <w:rPr>
          <w:rFonts w:ascii="Times New Roman" w:hAnsi="Times New Roman" w:cs="Times New Roman"/>
          <w:b w:val="0"/>
          <w:sz w:val="28"/>
          <w:szCs w:val="28"/>
        </w:rPr>
        <w:t>2. ПОРЯДОК ПОСТУПЛЕНИЯ НА ГОСУДАРСТВЕННУЮ СЛУЖБУ</w:t>
      </w:r>
    </w:p>
    <w:p w:rsidR="00F60B13" w:rsidRDefault="00F60B13" w:rsidP="00F60B13">
      <w:pPr>
        <w:pStyle w:val="ConsPlusTitle"/>
        <w:jc w:val="center"/>
        <w:rPr>
          <w:rFonts w:ascii="Times New Roman" w:hAnsi="Times New Roman" w:cs="Times New Roman"/>
          <w:b w:val="0"/>
          <w:sz w:val="28"/>
          <w:szCs w:val="28"/>
        </w:rPr>
      </w:pPr>
      <w:r w:rsidRPr="00F60B13">
        <w:rPr>
          <w:rFonts w:ascii="Times New Roman" w:hAnsi="Times New Roman" w:cs="Times New Roman"/>
          <w:b w:val="0"/>
          <w:sz w:val="28"/>
          <w:szCs w:val="28"/>
        </w:rPr>
        <w:t>И ОФОРМЛЕНИЕ ТРУДОВЫХ ОТНОШЕНИЙ</w:t>
      </w:r>
    </w:p>
    <w:p w:rsidR="00F60B13" w:rsidRPr="00F60B13" w:rsidRDefault="00F60B13" w:rsidP="00F60B13">
      <w:pPr>
        <w:tabs>
          <w:tab w:val="left" w:pos="993"/>
        </w:tabs>
        <w:ind w:firstLine="709"/>
        <w:jc w:val="both"/>
        <w:rPr>
          <w:sz w:val="28"/>
          <w:szCs w:val="28"/>
        </w:rPr>
      </w:pPr>
      <w:r w:rsidRPr="00F60B13">
        <w:rPr>
          <w:sz w:val="28"/>
          <w:szCs w:val="28"/>
        </w:rPr>
        <w:t xml:space="preserve">2.1. Порядок поступления на государственную службу, назначения на должность государственной службы, а также порядок прохождения государственной службы в </w:t>
      </w:r>
      <w:r>
        <w:rPr>
          <w:sz w:val="28"/>
          <w:szCs w:val="28"/>
        </w:rPr>
        <w:t>Инспекции</w:t>
      </w:r>
      <w:r w:rsidRPr="00F60B13">
        <w:rPr>
          <w:sz w:val="28"/>
          <w:szCs w:val="28"/>
        </w:rPr>
        <w:t xml:space="preserve"> определяются в соответствии с законодательством Российской Федерации и Камчатского края о государственной гражданской службе (далее - законодательство о государственной службе) и трудовым законодательством.</w:t>
      </w:r>
    </w:p>
    <w:p w:rsidR="00F60B13" w:rsidRPr="00F60B13" w:rsidRDefault="00F60B13" w:rsidP="00F60B13">
      <w:pPr>
        <w:tabs>
          <w:tab w:val="left" w:pos="993"/>
        </w:tabs>
        <w:ind w:firstLine="709"/>
        <w:jc w:val="both"/>
        <w:rPr>
          <w:sz w:val="28"/>
          <w:szCs w:val="28"/>
        </w:rPr>
      </w:pPr>
      <w:r w:rsidRPr="00F60B13">
        <w:rPr>
          <w:sz w:val="28"/>
          <w:szCs w:val="28"/>
        </w:rPr>
        <w:t>2</w:t>
      </w:r>
      <w:r w:rsidR="0043433F">
        <w:rPr>
          <w:sz w:val="28"/>
          <w:szCs w:val="28"/>
        </w:rPr>
        <w:t>.1</w:t>
      </w:r>
      <w:r w:rsidRPr="00F60B13">
        <w:rPr>
          <w:sz w:val="28"/>
          <w:szCs w:val="28"/>
        </w:rPr>
        <w:t>.2. Назначение на должность государственной службы осуществляется в соответствии с приказом представителя нанимателя о назначении на должност</w:t>
      </w:r>
      <w:r w:rsidR="00A03A15">
        <w:rPr>
          <w:sz w:val="28"/>
          <w:szCs w:val="28"/>
        </w:rPr>
        <w:t>ь</w:t>
      </w:r>
      <w:r w:rsidRPr="00F60B13">
        <w:rPr>
          <w:sz w:val="28"/>
          <w:szCs w:val="28"/>
        </w:rPr>
        <w:t xml:space="preserve"> государственной службы в </w:t>
      </w:r>
      <w:r w:rsidR="0043433F">
        <w:rPr>
          <w:sz w:val="28"/>
          <w:szCs w:val="28"/>
        </w:rPr>
        <w:t>Инспекции</w:t>
      </w:r>
      <w:r w:rsidRPr="00F60B13">
        <w:rPr>
          <w:sz w:val="28"/>
          <w:szCs w:val="28"/>
        </w:rPr>
        <w:t xml:space="preserve">, </w:t>
      </w:r>
      <w:proofErr w:type="gramStart"/>
      <w:r w:rsidRPr="00F60B13">
        <w:rPr>
          <w:sz w:val="28"/>
          <w:szCs w:val="28"/>
        </w:rPr>
        <w:t>который</w:t>
      </w:r>
      <w:proofErr w:type="gramEnd"/>
      <w:r w:rsidRPr="00F60B13">
        <w:rPr>
          <w:sz w:val="28"/>
          <w:szCs w:val="28"/>
        </w:rPr>
        <w:t xml:space="preserve"> издается при </w:t>
      </w:r>
      <w:r w:rsidRPr="00F60B13">
        <w:rPr>
          <w:sz w:val="28"/>
          <w:szCs w:val="28"/>
        </w:rPr>
        <w:lastRenderedPageBreak/>
        <w:t xml:space="preserve">условии представления гражданином должностному лицу, ответственному за ведение кадрового делопроизводства в </w:t>
      </w:r>
      <w:r w:rsidR="0043433F">
        <w:rPr>
          <w:sz w:val="28"/>
          <w:szCs w:val="28"/>
        </w:rPr>
        <w:t>Инспекции</w:t>
      </w:r>
      <w:r w:rsidRPr="00F60B13">
        <w:rPr>
          <w:sz w:val="28"/>
          <w:szCs w:val="28"/>
        </w:rPr>
        <w:t xml:space="preserve"> перечня документов, определенного законодательством о государственной службе.</w:t>
      </w:r>
    </w:p>
    <w:p w:rsidR="00F60B13" w:rsidRPr="00F60B13" w:rsidRDefault="00F60B13" w:rsidP="00F60B13">
      <w:pPr>
        <w:tabs>
          <w:tab w:val="left" w:pos="993"/>
        </w:tabs>
        <w:ind w:firstLine="709"/>
        <w:jc w:val="both"/>
        <w:rPr>
          <w:sz w:val="28"/>
          <w:szCs w:val="28"/>
        </w:rPr>
      </w:pPr>
      <w:r w:rsidRPr="00F60B13">
        <w:rPr>
          <w:sz w:val="28"/>
          <w:szCs w:val="28"/>
        </w:rPr>
        <w:t>На основании приказа о назначении гражданина на должность государственной службы заключается служебный контракт о прохождении государственной службы и замещении должности государственной службы (далее - служебный контракт).</w:t>
      </w:r>
    </w:p>
    <w:p w:rsidR="0043433F" w:rsidRDefault="00F60B13" w:rsidP="00F60B13">
      <w:pPr>
        <w:tabs>
          <w:tab w:val="left" w:pos="993"/>
        </w:tabs>
        <w:ind w:firstLine="709"/>
        <w:jc w:val="both"/>
        <w:rPr>
          <w:sz w:val="28"/>
          <w:szCs w:val="28"/>
        </w:rPr>
      </w:pPr>
      <w:r w:rsidRPr="00F60B13">
        <w:rPr>
          <w:sz w:val="28"/>
          <w:szCs w:val="28"/>
        </w:rPr>
        <w:t>2</w:t>
      </w:r>
      <w:r w:rsidR="0043433F">
        <w:rPr>
          <w:sz w:val="28"/>
          <w:szCs w:val="28"/>
        </w:rPr>
        <w:t>.1</w:t>
      </w:r>
      <w:r w:rsidRPr="00F60B13">
        <w:rPr>
          <w:sz w:val="28"/>
          <w:szCs w:val="28"/>
        </w:rPr>
        <w:t>.3. При заключении служебного контракта представитель нанимателя обеспечивает</w:t>
      </w:r>
      <w:r w:rsidR="0043433F">
        <w:rPr>
          <w:sz w:val="28"/>
          <w:szCs w:val="28"/>
        </w:rPr>
        <w:t>:</w:t>
      </w:r>
    </w:p>
    <w:p w:rsidR="0043433F" w:rsidRDefault="0043433F" w:rsidP="00F60B13">
      <w:pPr>
        <w:tabs>
          <w:tab w:val="left" w:pos="993"/>
        </w:tabs>
        <w:ind w:firstLine="709"/>
        <w:jc w:val="both"/>
        <w:rPr>
          <w:sz w:val="28"/>
          <w:szCs w:val="28"/>
        </w:rPr>
      </w:pPr>
      <w:r>
        <w:rPr>
          <w:sz w:val="28"/>
          <w:szCs w:val="28"/>
        </w:rPr>
        <w:t>-</w:t>
      </w:r>
      <w:r w:rsidR="00F60B13" w:rsidRPr="00F60B13">
        <w:rPr>
          <w:sz w:val="28"/>
          <w:szCs w:val="28"/>
        </w:rPr>
        <w:t xml:space="preserve"> через должностное лицо, ответственное за ведение кадрового делопроизводства в </w:t>
      </w:r>
      <w:r>
        <w:rPr>
          <w:sz w:val="28"/>
          <w:szCs w:val="28"/>
        </w:rPr>
        <w:t>Инспекции</w:t>
      </w:r>
      <w:r w:rsidR="00F60B13" w:rsidRPr="00F60B13">
        <w:rPr>
          <w:sz w:val="28"/>
          <w:szCs w:val="28"/>
        </w:rPr>
        <w:t xml:space="preserve"> ознакомление гражданского служащего с должностным регламентом гражданского служащего, со служебным распорядком </w:t>
      </w:r>
      <w:r>
        <w:rPr>
          <w:sz w:val="28"/>
          <w:szCs w:val="28"/>
        </w:rPr>
        <w:t>Инспекции</w:t>
      </w:r>
      <w:r w:rsidR="00F60B13" w:rsidRPr="00F60B13">
        <w:rPr>
          <w:sz w:val="28"/>
          <w:szCs w:val="28"/>
        </w:rPr>
        <w:t>, с основными нормативными правовыми актами, регламентирующими прохождение государственной службы</w:t>
      </w:r>
      <w:r w:rsidR="00A03A15">
        <w:rPr>
          <w:sz w:val="28"/>
          <w:szCs w:val="28"/>
        </w:rPr>
        <w:t>;</w:t>
      </w:r>
    </w:p>
    <w:p w:rsidR="00F60B13" w:rsidRPr="00F60B13" w:rsidRDefault="0043433F" w:rsidP="00F60B13">
      <w:pPr>
        <w:tabs>
          <w:tab w:val="left" w:pos="993"/>
        </w:tabs>
        <w:ind w:firstLine="709"/>
        <w:jc w:val="both"/>
        <w:rPr>
          <w:sz w:val="28"/>
          <w:szCs w:val="28"/>
        </w:rPr>
      </w:pPr>
      <w:r>
        <w:rPr>
          <w:sz w:val="28"/>
          <w:szCs w:val="28"/>
        </w:rPr>
        <w:t xml:space="preserve">- через должностное лицо, ответственное за пожарную безопасность в Инспекции и охрану труда </w:t>
      </w:r>
      <w:r w:rsidR="00F60B13" w:rsidRPr="00F60B13">
        <w:rPr>
          <w:sz w:val="28"/>
          <w:szCs w:val="28"/>
        </w:rPr>
        <w:t xml:space="preserve">прохождение гражданским служащим в </w:t>
      </w:r>
      <w:r>
        <w:rPr>
          <w:sz w:val="28"/>
          <w:szCs w:val="28"/>
        </w:rPr>
        <w:t>Инспекции</w:t>
      </w:r>
      <w:r w:rsidR="00F60B13" w:rsidRPr="00F60B13">
        <w:rPr>
          <w:sz w:val="28"/>
          <w:szCs w:val="28"/>
        </w:rPr>
        <w:t xml:space="preserve"> инструктажа по пожарной безопасности, охране труда и по действиям в экстремальных ситуациях.</w:t>
      </w:r>
    </w:p>
    <w:p w:rsidR="00F60B13" w:rsidRPr="00F60B13" w:rsidRDefault="00F60B13" w:rsidP="00F60B13">
      <w:pPr>
        <w:tabs>
          <w:tab w:val="left" w:pos="993"/>
        </w:tabs>
        <w:ind w:firstLine="709"/>
        <w:jc w:val="both"/>
        <w:rPr>
          <w:sz w:val="28"/>
          <w:szCs w:val="28"/>
        </w:rPr>
      </w:pPr>
      <w:r w:rsidRPr="00F60B13">
        <w:rPr>
          <w:sz w:val="28"/>
          <w:szCs w:val="28"/>
        </w:rPr>
        <w:t>2</w:t>
      </w:r>
      <w:r w:rsidR="0043433F">
        <w:rPr>
          <w:sz w:val="28"/>
          <w:szCs w:val="28"/>
        </w:rPr>
        <w:t>.1</w:t>
      </w:r>
      <w:r w:rsidRPr="00F60B13">
        <w:rPr>
          <w:sz w:val="28"/>
          <w:szCs w:val="28"/>
        </w:rPr>
        <w:t>.4. Гражданскому служащему, назначенному на должность государств</w:t>
      </w:r>
      <w:r w:rsidR="00A03A15">
        <w:rPr>
          <w:sz w:val="28"/>
          <w:szCs w:val="28"/>
        </w:rPr>
        <w:t>енной службы, в соответствии с п</w:t>
      </w:r>
      <w:r w:rsidRPr="00F60B13">
        <w:rPr>
          <w:sz w:val="28"/>
          <w:szCs w:val="28"/>
        </w:rPr>
        <w:t xml:space="preserve">остановлением Правительства Камчатского края от 14.01.2008 </w:t>
      </w:r>
      <w:r w:rsidR="0043433F">
        <w:rPr>
          <w:sz w:val="28"/>
          <w:szCs w:val="28"/>
        </w:rPr>
        <w:t>№</w:t>
      </w:r>
      <w:r w:rsidRPr="00F60B13">
        <w:rPr>
          <w:sz w:val="28"/>
          <w:szCs w:val="28"/>
        </w:rPr>
        <w:t xml:space="preserve"> 1-П </w:t>
      </w:r>
      <w:r w:rsidR="0043433F">
        <w:rPr>
          <w:sz w:val="28"/>
          <w:szCs w:val="28"/>
        </w:rPr>
        <w:t>«</w:t>
      </w:r>
      <w:r w:rsidRPr="00F60B13">
        <w:rPr>
          <w:sz w:val="28"/>
          <w:szCs w:val="28"/>
        </w:rPr>
        <w:t>Об утверждении Порядка оформления и выдачи служебных удостоверений в Правительстве Камчатского края и иных исполнительных органах государственной власти Камчатского края</w:t>
      </w:r>
      <w:r w:rsidR="0043433F">
        <w:rPr>
          <w:sz w:val="28"/>
          <w:szCs w:val="28"/>
        </w:rPr>
        <w:t>»</w:t>
      </w:r>
      <w:r w:rsidRPr="00F60B13">
        <w:rPr>
          <w:sz w:val="28"/>
          <w:szCs w:val="28"/>
        </w:rPr>
        <w:t>, выдается служебное удостоверение.</w:t>
      </w:r>
    </w:p>
    <w:p w:rsidR="00F60B13" w:rsidRPr="00F60B13" w:rsidRDefault="00F60B13" w:rsidP="00F60B13">
      <w:pPr>
        <w:tabs>
          <w:tab w:val="left" w:pos="993"/>
        </w:tabs>
        <w:ind w:firstLine="709"/>
        <w:jc w:val="both"/>
        <w:rPr>
          <w:sz w:val="28"/>
          <w:szCs w:val="28"/>
        </w:rPr>
      </w:pPr>
      <w:r w:rsidRPr="00F60B13">
        <w:rPr>
          <w:sz w:val="28"/>
          <w:szCs w:val="28"/>
        </w:rPr>
        <w:t xml:space="preserve">Оформление и выдача служебных удостоверений осуществляется Главным управлением государственной службы </w:t>
      </w:r>
      <w:r w:rsidR="0043433F">
        <w:rPr>
          <w:sz w:val="28"/>
          <w:szCs w:val="28"/>
        </w:rPr>
        <w:t>Г</w:t>
      </w:r>
      <w:r w:rsidRPr="00F60B13">
        <w:rPr>
          <w:sz w:val="28"/>
          <w:szCs w:val="28"/>
        </w:rPr>
        <w:t>убернатора и Правительства Камчатского края.</w:t>
      </w:r>
    </w:p>
    <w:p w:rsidR="00F60B13" w:rsidRPr="00F60B13" w:rsidRDefault="00F60B13" w:rsidP="00F60B13">
      <w:pPr>
        <w:tabs>
          <w:tab w:val="left" w:pos="993"/>
        </w:tabs>
        <w:ind w:firstLine="709"/>
        <w:jc w:val="both"/>
        <w:rPr>
          <w:sz w:val="28"/>
          <w:szCs w:val="28"/>
        </w:rPr>
      </w:pPr>
      <w:r w:rsidRPr="00F60B13">
        <w:rPr>
          <w:sz w:val="28"/>
          <w:szCs w:val="28"/>
        </w:rPr>
        <w:t>2</w:t>
      </w:r>
      <w:r w:rsidR="0043433F">
        <w:rPr>
          <w:sz w:val="28"/>
          <w:szCs w:val="28"/>
        </w:rPr>
        <w:t>.1</w:t>
      </w:r>
      <w:r w:rsidRPr="00F60B13">
        <w:rPr>
          <w:sz w:val="28"/>
          <w:szCs w:val="28"/>
        </w:rPr>
        <w:t>.5. При заключении служебного контракта с гражданином, впервые поступающим на гражданскую службу, в</w:t>
      </w:r>
      <w:r w:rsidR="008364D0">
        <w:rPr>
          <w:sz w:val="28"/>
          <w:szCs w:val="28"/>
        </w:rPr>
        <w:t xml:space="preserve"> </w:t>
      </w:r>
      <w:r w:rsidRPr="00F60B13">
        <w:rPr>
          <w:sz w:val="28"/>
          <w:szCs w:val="28"/>
        </w:rPr>
        <w:t>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w:t>
      </w:r>
    </w:p>
    <w:p w:rsidR="00F60B13" w:rsidRPr="00F60B13" w:rsidRDefault="00F60B13" w:rsidP="00F60B13">
      <w:pPr>
        <w:tabs>
          <w:tab w:val="left" w:pos="993"/>
        </w:tabs>
        <w:ind w:firstLine="709"/>
        <w:jc w:val="both"/>
        <w:rPr>
          <w:sz w:val="28"/>
          <w:szCs w:val="28"/>
        </w:rPr>
      </w:pPr>
      <w:r w:rsidRPr="00F60B13">
        <w:rPr>
          <w:sz w:val="28"/>
          <w:szCs w:val="28"/>
        </w:rPr>
        <w:t xml:space="preserve">В соответствии Федеральным законом </w:t>
      </w:r>
      <w:r w:rsidR="0043433F">
        <w:rPr>
          <w:sz w:val="28"/>
          <w:szCs w:val="28"/>
        </w:rPr>
        <w:t>№</w:t>
      </w:r>
      <w:r w:rsidRPr="00F60B13">
        <w:rPr>
          <w:sz w:val="28"/>
          <w:szCs w:val="28"/>
        </w:rPr>
        <w:t xml:space="preserve"> 79-ФЗ испытание не устанавливается:</w:t>
      </w:r>
    </w:p>
    <w:p w:rsidR="008364D0" w:rsidRPr="008364D0" w:rsidRDefault="008364D0" w:rsidP="008364D0">
      <w:pPr>
        <w:tabs>
          <w:tab w:val="left" w:pos="993"/>
        </w:tabs>
        <w:ind w:firstLine="709"/>
        <w:jc w:val="both"/>
        <w:rPr>
          <w:sz w:val="28"/>
          <w:szCs w:val="28"/>
        </w:rPr>
      </w:pPr>
      <w:r>
        <w:rPr>
          <w:sz w:val="28"/>
          <w:szCs w:val="28"/>
        </w:rPr>
        <w:t xml:space="preserve">1) </w:t>
      </w:r>
      <w:r w:rsidRPr="008364D0">
        <w:rPr>
          <w:sz w:val="28"/>
          <w:szCs w:val="28"/>
        </w:rPr>
        <w:t>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8364D0" w:rsidRPr="008364D0" w:rsidRDefault="008364D0" w:rsidP="008364D0">
      <w:pPr>
        <w:tabs>
          <w:tab w:val="left" w:pos="993"/>
        </w:tabs>
        <w:ind w:firstLine="709"/>
        <w:jc w:val="both"/>
        <w:rPr>
          <w:sz w:val="28"/>
          <w:szCs w:val="28"/>
        </w:rPr>
      </w:pPr>
      <w:r w:rsidRPr="008364D0">
        <w:rPr>
          <w:sz w:val="28"/>
          <w:szCs w:val="28"/>
        </w:rPr>
        <w:t>2) для гражданских служащих, назначенных в соответствии с пунктом 1 части 1 статьи 31 Федерального закона</w:t>
      </w:r>
      <w:r>
        <w:rPr>
          <w:sz w:val="28"/>
          <w:szCs w:val="28"/>
        </w:rPr>
        <w:t xml:space="preserve"> № 79</w:t>
      </w:r>
      <w:r w:rsidR="006D7E07">
        <w:rPr>
          <w:sz w:val="28"/>
          <w:szCs w:val="28"/>
        </w:rPr>
        <w:t>-ФЗ</w:t>
      </w:r>
      <w:r w:rsidRPr="008364D0">
        <w:rPr>
          <w:sz w:val="28"/>
          <w:szCs w:val="28"/>
        </w:rPr>
        <w:t xml:space="preserve">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8364D0" w:rsidRDefault="008364D0" w:rsidP="008364D0">
      <w:pPr>
        <w:tabs>
          <w:tab w:val="left" w:pos="993"/>
        </w:tabs>
        <w:ind w:firstLine="709"/>
        <w:jc w:val="both"/>
        <w:rPr>
          <w:sz w:val="28"/>
          <w:szCs w:val="28"/>
        </w:rPr>
      </w:pPr>
      <w:r w:rsidRPr="008364D0">
        <w:rPr>
          <w:sz w:val="28"/>
          <w:szCs w:val="28"/>
        </w:rP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r>
        <w:rPr>
          <w:sz w:val="28"/>
          <w:szCs w:val="28"/>
        </w:rPr>
        <w:t>.</w:t>
      </w:r>
    </w:p>
    <w:p w:rsidR="00F60B13" w:rsidRPr="00F60B13" w:rsidRDefault="00F60B13" w:rsidP="008364D0">
      <w:pPr>
        <w:tabs>
          <w:tab w:val="left" w:pos="993"/>
        </w:tabs>
        <w:ind w:firstLine="709"/>
        <w:jc w:val="both"/>
        <w:rPr>
          <w:sz w:val="28"/>
          <w:szCs w:val="28"/>
        </w:rPr>
      </w:pPr>
      <w:r w:rsidRPr="00F60B13">
        <w:rPr>
          <w:sz w:val="28"/>
          <w:szCs w:val="28"/>
        </w:rPr>
        <w:t xml:space="preserve">В период испытания на гражданского служащего распространяются положения Федерального закона </w:t>
      </w:r>
      <w:r w:rsidR="008364D0">
        <w:rPr>
          <w:sz w:val="28"/>
          <w:szCs w:val="28"/>
        </w:rPr>
        <w:t>№</w:t>
      </w:r>
      <w:r w:rsidRPr="00F60B13">
        <w:rPr>
          <w:sz w:val="28"/>
          <w:szCs w:val="28"/>
        </w:rPr>
        <w:t xml:space="preserve"> 79-ФЗ, других законов и иных нормативных правовых актов о гражданской службе.</w:t>
      </w:r>
    </w:p>
    <w:p w:rsidR="00F60B13" w:rsidRPr="00F60B13" w:rsidRDefault="00F60B13" w:rsidP="00F60B13">
      <w:pPr>
        <w:tabs>
          <w:tab w:val="left" w:pos="993"/>
        </w:tabs>
        <w:ind w:firstLine="709"/>
        <w:jc w:val="both"/>
        <w:rPr>
          <w:sz w:val="28"/>
          <w:szCs w:val="28"/>
        </w:rPr>
      </w:pPr>
      <w:r w:rsidRPr="00F60B13">
        <w:rPr>
          <w:sz w:val="28"/>
          <w:szCs w:val="28"/>
        </w:rPr>
        <w:t>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Федерального закона</w:t>
      </w:r>
      <w:r w:rsidR="008364D0">
        <w:rPr>
          <w:sz w:val="28"/>
          <w:szCs w:val="28"/>
        </w:rPr>
        <w:t xml:space="preserve"> №</w:t>
      </w:r>
      <w:r w:rsidRPr="00F60B13">
        <w:rPr>
          <w:sz w:val="28"/>
          <w:szCs w:val="28"/>
        </w:rPr>
        <w:t xml:space="preserve"> 79-ФЗ.</w:t>
      </w:r>
    </w:p>
    <w:p w:rsidR="00F60B13" w:rsidRPr="00F60B13" w:rsidRDefault="00F60B13" w:rsidP="00F60B13">
      <w:pPr>
        <w:tabs>
          <w:tab w:val="left" w:pos="993"/>
        </w:tabs>
        <w:ind w:firstLine="709"/>
        <w:jc w:val="both"/>
        <w:rPr>
          <w:sz w:val="28"/>
          <w:szCs w:val="28"/>
        </w:rPr>
      </w:pPr>
      <w:r w:rsidRPr="00F60B13">
        <w:rPr>
          <w:sz w:val="28"/>
          <w:szCs w:val="28"/>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60B13" w:rsidRPr="00F60B13" w:rsidRDefault="00F60B13" w:rsidP="00F60B13">
      <w:pPr>
        <w:tabs>
          <w:tab w:val="left" w:pos="993"/>
        </w:tabs>
        <w:ind w:firstLine="709"/>
        <w:jc w:val="both"/>
        <w:rPr>
          <w:sz w:val="28"/>
          <w:szCs w:val="28"/>
        </w:rPr>
      </w:pPr>
      <w:r w:rsidRPr="00F60B13">
        <w:rPr>
          <w:sz w:val="28"/>
          <w:szCs w:val="28"/>
        </w:rPr>
        <w:t>При неудовлетворительном результате испытания представитель нанимателя имеет право до истечения срока испытания расторгнуть служебный контра</w:t>
      </w:r>
      <w:proofErr w:type="gramStart"/>
      <w:r w:rsidRPr="00F60B13">
        <w:rPr>
          <w:sz w:val="28"/>
          <w:szCs w:val="28"/>
        </w:rPr>
        <w:t>кт с гр</w:t>
      </w:r>
      <w:proofErr w:type="gramEnd"/>
      <w:r w:rsidRPr="00F60B13">
        <w:rPr>
          <w:sz w:val="28"/>
          <w:szCs w:val="28"/>
        </w:rPr>
        <w:t>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F60B13" w:rsidRPr="00F60B13" w:rsidRDefault="00F60B13" w:rsidP="00F60B13">
      <w:pPr>
        <w:tabs>
          <w:tab w:val="left" w:pos="993"/>
        </w:tabs>
        <w:ind w:firstLine="709"/>
        <w:jc w:val="both"/>
        <w:rPr>
          <w:sz w:val="28"/>
          <w:szCs w:val="28"/>
        </w:rPr>
      </w:pPr>
      <w:r w:rsidRPr="00F60B13">
        <w:rPr>
          <w:sz w:val="28"/>
          <w:szCs w:val="28"/>
        </w:rPr>
        <w:t>Решение представителя нанимателя гражданский служащий вправе обжаловать в суд.</w:t>
      </w:r>
    </w:p>
    <w:p w:rsidR="00F60B13" w:rsidRPr="00F60B13" w:rsidRDefault="00F60B13" w:rsidP="00F60B13">
      <w:pPr>
        <w:tabs>
          <w:tab w:val="left" w:pos="993"/>
        </w:tabs>
        <w:ind w:firstLine="709"/>
        <w:jc w:val="both"/>
        <w:rPr>
          <w:sz w:val="28"/>
          <w:szCs w:val="28"/>
        </w:rPr>
      </w:pPr>
      <w:r w:rsidRPr="00F60B13">
        <w:rPr>
          <w:sz w:val="28"/>
          <w:szCs w:val="28"/>
        </w:rPr>
        <w:t>Если срок испытания истек, а гражданский служащий продолжает замещать должность гражданской службы, то он считается выдержавшим испытание.</w:t>
      </w:r>
    </w:p>
    <w:p w:rsidR="00F60B13" w:rsidRPr="00F60B13" w:rsidRDefault="00F60B13" w:rsidP="00F60B13">
      <w:pPr>
        <w:tabs>
          <w:tab w:val="left" w:pos="993"/>
        </w:tabs>
        <w:ind w:firstLine="709"/>
        <w:jc w:val="both"/>
        <w:rPr>
          <w:sz w:val="28"/>
          <w:szCs w:val="28"/>
        </w:rPr>
      </w:pPr>
      <w:r w:rsidRPr="00F60B13">
        <w:rPr>
          <w:sz w:val="28"/>
          <w:szCs w:val="28"/>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8364D0" w:rsidRDefault="0043433F" w:rsidP="00F60B13">
      <w:pPr>
        <w:tabs>
          <w:tab w:val="left" w:pos="993"/>
        </w:tabs>
        <w:ind w:firstLine="709"/>
        <w:jc w:val="both"/>
        <w:rPr>
          <w:sz w:val="28"/>
          <w:szCs w:val="28"/>
        </w:rPr>
      </w:pPr>
      <w:r>
        <w:rPr>
          <w:sz w:val="28"/>
          <w:szCs w:val="28"/>
        </w:rPr>
        <w:t xml:space="preserve">2.2. </w:t>
      </w:r>
      <w:r w:rsidR="00C90B1C" w:rsidRPr="00F60B13">
        <w:rPr>
          <w:sz w:val="28"/>
          <w:szCs w:val="28"/>
        </w:rPr>
        <w:t>Порядок назначения на должность</w:t>
      </w:r>
      <w:r w:rsidR="00C90B1C">
        <w:rPr>
          <w:sz w:val="28"/>
          <w:szCs w:val="28"/>
        </w:rPr>
        <w:t xml:space="preserve">, не </w:t>
      </w:r>
      <w:proofErr w:type="gramStart"/>
      <w:r w:rsidR="00C90B1C">
        <w:rPr>
          <w:sz w:val="28"/>
          <w:szCs w:val="28"/>
        </w:rPr>
        <w:t>являющуюся</w:t>
      </w:r>
      <w:proofErr w:type="gramEnd"/>
      <w:r w:rsidR="00C90B1C">
        <w:rPr>
          <w:sz w:val="28"/>
          <w:szCs w:val="28"/>
        </w:rPr>
        <w:t xml:space="preserve"> должностью государственной гражданской службы </w:t>
      </w:r>
      <w:r w:rsidR="00C90B1C" w:rsidRPr="00F60B13">
        <w:rPr>
          <w:sz w:val="28"/>
          <w:szCs w:val="28"/>
        </w:rPr>
        <w:t>определя</w:t>
      </w:r>
      <w:r w:rsidR="0084025C">
        <w:rPr>
          <w:sz w:val="28"/>
          <w:szCs w:val="28"/>
        </w:rPr>
        <w:t>е</w:t>
      </w:r>
      <w:r w:rsidR="00C90B1C" w:rsidRPr="00F60B13">
        <w:rPr>
          <w:sz w:val="28"/>
          <w:szCs w:val="28"/>
        </w:rPr>
        <w:t xml:space="preserve">тся в соответствии </w:t>
      </w:r>
      <w:r w:rsidR="00C90B1C">
        <w:rPr>
          <w:sz w:val="28"/>
          <w:szCs w:val="28"/>
        </w:rPr>
        <w:t xml:space="preserve">с </w:t>
      </w:r>
      <w:r w:rsidR="00C90B1C" w:rsidRPr="00F60B13">
        <w:rPr>
          <w:sz w:val="28"/>
          <w:szCs w:val="28"/>
        </w:rPr>
        <w:t>трудовым законодательством</w:t>
      </w:r>
      <w:r w:rsidR="0084025C">
        <w:rPr>
          <w:sz w:val="28"/>
          <w:szCs w:val="28"/>
        </w:rPr>
        <w:t xml:space="preserve"> Российской Федерации</w:t>
      </w:r>
      <w:r w:rsidR="00C90B1C">
        <w:rPr>
          <w:sz w:val="28"/>
          <w:szCs w:val="28"/>
        </w:rPr>
        <w:t xml:space="preserve">. </w:t>
      </w:r>
      <w:r w:rsidRPr="00C90B1C">
        <w:rPr>
          <w:sz w:val="28"/>
          <w:szCs w:val="28"/>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r w:rsidR="00C90B1C" w:rsidRPr="00C90B1C">
        <w:rPr>
          <w:sz w:val="28"/>
          <w:szCs w:val="28"/>
        </w:rPr>
        <w:t>.</w:t>
      </w:r>
    </w:p>
    <w:p w:rsidR="00F60B13" w:rsidRDefault="008364D0" w:rsidP="00F60B13">
      <w:pPr>
        <w:tabs>
          <w:tab w:val="left" w:pos="993"/>
        </w:tabs>
        <w:ind w:firstLine="709"/>
        <w:jc w:val="both"/>
        <w:rPr>
          <w:sz w:val="28"/>
          <w:szCs w:val="28"/>
        </w:rPr>
      </w:pPr>
      <w:r>
        <w:rPr>
          <w:sz w:val="28"/>
          <w:szCs w:val="28"/>
        </w:rPr>
        <w:t>2.2.1</w:t>
      </w:r>
      <w:r w:rsidR="0043433F" w:rsidRPr="0043433F">
        <w:rPr>
          <w:sz w:val="28"/>
          <w:szCs w:val="28"/>
        </w:rPr>
        <w:t>.</w:t>
      </w:r>
      <w:r>
        <w:rPr>
          <w:sz w:val="28"/>
          <w:szCs w:val="28"/>
        </w:rPr>
        <w:t xml:space="preserve"> </w:t>
      </w:r>
      <w:r w:rsidRPr="008364D0">
        <w:rPr>
          <w:sz w:val="28"/>
          <w:szCs w:val="28"/>
        </w:rPr>
        <w:t xml:space="preserve">До подписания трудового договора работодатель знакомит работника под подпись с настоящим </w:t>
      </w:r>
      <w:r>
        <w:rPr>
          <w:sz w:val="28"/>
          <w:szCs w:val="28"/>
        </w:rPr>
        <w:t>Служебным распорядком</w:t>
      </w:r>
      <w:r w:rsidRPr="008364D0">
        <w:rPr>
          <w:sz w:val="28"/>
          <w:szCs w:val="28"/>
        </w:rPr>
        <w:t>, иными локальными нормативными актами, непосредственно связанными с трудовой деятельностью работника.</w:t>
      </w:r>
    </w:p>
    <w:p w:rsidR="004C4468" w:rsidRDefault="004C4468" w:rsidP="00F60B13">
      <w:pPr>
        <w:tabs>
          <w:tab w:val="left" w:pos="993"/>
        </w:tabs>
        <w:ind w:firstLine="709"/>
        <w:jc w:val="both"/>
        <w:rPr>
          <w:sz w:val="28"/>
          <w:szCs w:val="28"/>
        </w:rPr>
      </w:pPr>
      <w:r>
        <w:rPr>
          <w:sz w:val="28"/>
          <w:szCs w:val="28"/>
        </w:rPr>
        <w:t xml:space="preserve">2.2.2. </w:t>
      </w:r>
      <w:r w:rsidRPr="004C4468">
        <w:rPr>
          <w:sz w:val="28"/>
          <w:szCs w:val="28"/>
        </w:rPr>
        <w:t>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rsidR="004C4468" w:rsidRDefault="004C4468" w:rsidP="00F60B13">
      <w:pPr>
        <w:tabs>
          <w:tab w:val="left" w:pos="993"/>
        </w:tabs>
        <w:ind w:firstLine="709"/>
        <w:jc w:val="both"/>
        <w:rPr>
          <w:sz w:val="28"/>
          <w:szCs w:val="28"/>
        </w:rPr>
      </w:pPr>
      <w:r>
        <w:rPr>
          <w:sz w:val="28"/>
          <w:szCs w:val="28"/>
        </w:rPr>
        <w:t>1) паспорт;</w:t>
      </w:r>
    </w:p>
    <w:p w:rsidR="004C4468" w:rsidRPr="004C4468" w:rsidRDefault="004C4468" w:rsidP="004C4468">
      <w:pPr>
        <w:tabs>
          <w:tab w:val="left" w:pos="993"/>
        </w:tabs>
        <w:ind w:firstLine="709"/>
        <w:jc w:val="both"/>
        <w:rPr>
          <w:sz w:val="28"/>
          <w:szCs w:val="28"/>
        </w:rPr>
      </w:pPr>
      <w:r>
        <w:rPr>
          <w:sz w:val="28"/>
          <w:szCs w:val="28"/>
        </w:rPr>
        <w:t>2) т</w:t>
      </w:r>
      <w:r w:rsidRPr="004C4468">
        <w:rPr>
          <w:sz w:val="28"/>
          <w:szCs w:val="28"/>
        </w:rPr>
        <w:t>рудовую книжку, за исключением следующих случаев:</w:t>
      </w:r>
    </w:p>
    <w:p w:rsidR="004C4468" w:rsidRPr="004C4468" w:rsidRDefault="004C4468" w:rsidP="004C4468">
      <w:pPr>
        <w:tabs>
          <w:tab w:val="left" w:pos="993"/>
        </w:tabs>
        <w:ind w:firstLine="709"/>
        <w:jc w:val="both"/>
        <w:rPr>
          <w:sz w:val="28"/>
          <w:szCs w:val="28"/>
        </w:rPr>
      </w:pPr>
      <w:r>
        <w:rPr>
          <w:sz w:val="28"/>
          <w:szCs w:val="28"/>
        </w:rPr>
        <w:t>-</w:t>
      </w:r>
      <w:r w:rsidR="0084025C">
        <w:rPr>
          <w:sz w:val="28"/>
          <w:szCs w:val="28"/>
        </w:rPr>
        <w:t xml:space="preserve"> </w:t>
      </w:r>
      <w:r>
        <w:rPr>
          <w:sz w:val="28"/>
          <w:szCs w:val="28"/>
        </w:rPr>
        <w:t>е</w:t>
      </w:r>
      <w:r w:rsidRPr="004C4468">
        <w:rPr>
          <w:sz w:val="28"/>
          <w:szCs w:val="28"/>
        </w:rPr>
        <w:t>сли трудовой договор заключается впервые</w:t>
      </w:r>
      <w:r w:rsidR="0084025C">
        <w:rPr>
          <w:sz w:val="28"/>
          <w:szCs w:val="28"/>
        </w:rPr>
        <w:t xml:space="preserve"> (в</w:t>
      </w:r>
      <w:r w:rsidRPr="004C4468">
        <w:rPr>
          <w:sz w:val="28"/>
          <w:szCs w:val="28"/>
        </w:rPr>
        <w:t xml:space="preserve"> этом случае трудовую книжку оформляет работодат</w:t>
      </w:r>
      <w:r w:rsidR="00D612B8">
        <w:rPr>
          <w:sz w:val="28"/>
          <w:szCs w:val="28"/>
        </w:rPr>
        <w:t>ель</w:t>
      </w:r>
      <w:r w:rsidR="0084025C">
        <w:rPr>
          <w:sz w:val="28"/>
          <w:szCs w:val="28"/>
        </w:rPr>
        <w:t>)</w:t>
      </w:r>
      <w:r w:rsidR="00D612B8">
        <w:rPr>
          <w:sz w:val="28"/>
          <w:szCs w:val="28"/>
        </w:rPr>
        <w:t>;</w:t>
      </w:r>
    </w:p>
    <w:p w:rsidR="004C4468" w:rsidRDefault="004C4468" w:rsidP="004C4468">
      <w:pPr>
        <w:tabs>
          <w:tab w:val="left" w:pos="993"/>
        </w:tabs>
        <w:ind w:firstLine="709"/>
        <w:jc w:val="both"/>
        <w:rPr>
          <w:sz w:val="28"/>
          <w:szCs w:val="28"/>
        </w:rPr>
      </w:pPr>
      <w:r>
        <w:rPr>
          <w:sz w:val="28"/>
          <w:szCs w:val="28"/>
        </w:rPr>
        <w:t>-</w:t>
      </w:r>
      <w:r w:rsidR="0084025C">
        <w:rPr>
          <w:sz w:val="28"/>
          <w:szCs w:val="28"/>
        </w:rPr>
        <w:t xml:space="preserve"> </w:t>
      </w:r>
      <w:r>
        <w:rPr>
          <w:sz w:val="28"/>
          <w:szCs w:val="28"/>
        </w:rPr>
        <w:t xml:space="preserve">если </w:t>
      </w:r>
      <w:r w:rsidRPr="004C4468">
        <w:rPr>
          <w:sz w:val="28"/>
          <w:szCs w:val="28"/>
        </w:rPr>
        <w:t>работник поступае</w:t>
      </w:r>
      <w:r w:rsidR="00D612B8">
        <w:rPr>
          <w:sz w:val="28"/>
          <w:szCs w:val="28"/>
        </w:rPr>
        <w:t>т на работу по совместительству;</w:t>
      </w:r>
    </w:p>
    <w:p w:rsidR="00D612B8" w:rsidRPr="00D612B8" w:rsidRDefault="00D612B8" w:rsidP="00D612B8">
      <w:pPr>
        <w:tabs>
          <w:tab w:val="left" w:pos="993"/>
        </w:tabs>
        <w:ind w:firstLine="709"/>
        <w:jc w:val="both"/>
        <w:rPr>
          <w:sz w:val="28"/>
          <w:szCs w:val="28"/>
        </w:rPr>
      </w:pPr>
      <w:r>
        <w:rPr>
          <w:sz w:val="28"/>
          <w:szCs w:val="28"/>
        </w:rPr>
        <w:lastRenderedPageBreak/>
        <w:t>3) д</w:t>
      </w:r>
      <w:r w:rsidRPr="00D612B8">
        <w:rPr>
          <w:sz w:val="28"/>
          <w:szCs w:val="28"/>
        </w:rPr>
        <w:t xml:space="preserve">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w:t>
      </w:r>
      <w:proofErr w:type="gramStart"/>
      <w:r w:rsidRPr="00D612B8">
        <w:rPr>
          <w:sz w:val="28"/>
          <w:szCs w:val="28"/>
        </w:rPr>
        <w:t>поступает на работу впервые и не имеет</w:t>
      </w:r>
      <w:proofErr w:type="gramEnd"/>
      <w:r w:rsidRPr="00D612B8">
        <w:rPr>
          <w:sz w:val="28"/>
          <w:szCs w:val="28"/>
        </w:rPr>
        <w:t xml:space="preserve"> открытого </w:t>
      </w:r>
      <w:r>
        <w:rPr>
          <w:sz w:val="28"/>
          <w:szCs w:val="28"/>
        </w:rPr>
        <w:t>индивидуального лицевого счета);</w:t>
      </w:r>
    </w:p>
    <w:p w:rsidR="00D612B8" w:rsidRPr="00D612B8" w:rsidRDefault="00D612B8" w:rsidP="00D612B8">
      <w:pPr>
        <w:tabs>
          <w:tab w:val="left" w:pos="993"/>
        </w:tabs>
        <w:ind w:firstLine="709"/>
        <w:jc w:val="both"/>
        <w:rPr>
          <w:sz w:val="28"/>
          <w:szCs w:val="28"/>
        </w:rPr>
      </w:pPr>
      <w:r w:rsidRPr="00D612B8">
        <w:rPr>
          <w:sz w:val="28"/>
          <w:szCs w:val="28"/>
        </w:rPr>
        <w:t>4</w:t>
      </w:r>
      <w:r>
        <w:rPr>
          <w:sz w:val="28"/>
          <w:szCs w:val="28"/>
        </w:rPr>
        <w:t>) д</w:t>
      </w:r>
      <w:r w:rsidRPr="00D612B8">
        <w:rPr>
          <w:sz w:val="28"/>
          <w:szCs w:val="28"/>
        </w:rPr>
        <w:t>окументы воинского учета, если на работу поступает военнообязанный или лицо, подле</w:t>
      </w:r>
      <w:r>
        <w:rPr>
          <w:sz w:val="28"/>
          <w:szCs w:val="28"/>
        </w:rPr>
        <w:t>жащее призыву на военную службу;</w:t>
      </w:r>
    </w:p>
    <w:p w:rsidR="00D612B8" w:rsidRDefault="00D612B8" w:rsidP="00D612B8">
      <w:pPr>
        <w:tabs>
          <w:tab w:val="left" w:pos="993"/>
        </w:tabs>
        <w:ind w:firstLine="709"/>
        <w:jc w:val="both"/>
        <w:rPr>
          <w:sz w:val="28"/>
          <w:szCs w:val="28"/>
        </w:rPr>
      </w:pPr>
      <w:r w:rsidRPr="00D612B8">
        <w:rPr>
          <w:sz w:val="28"/>
          <w:szCs w:val="28"/>
        </w:rPr>
        <w:t>5</w:t>
      </w:r>
      <w:r>
        <w:rPr>
          <w:sz w:val="28"/>
          <w:szCs w:val="28"/>
        </w:rPr>
        <w:t>)</w:t>
      </w:r>
      <w:r w:rsidRPr="00D612B8">
        <w:rPr>
          <w:sz w:val="28"/>
          <w:szCs w:val="28"/>
        </w:rPr>
        <w:t xml:space="preserve"> </w:t>
      </w:r>
      <w:r>
        <w:rPr>
          <w:sz w:val="28"/>
          <w:szCs w:val="28"/>
        </w:rPr>
        <w:t>д</w:t>
      </w:r>
      <w:r w:rsidRPr="00D612B8">
        <w:rPr>
          <w:sz w:val="28"/>
          <w:szCs w:val="28"/>
        </w:rPr>
        <w:t>окумент об образовании и (или) о квалификации</w:t>
      </w:r>
      <w:r>
        <w:rPr>
          <w:sz w:val="28"/>
          <w:szCs w:val="28"/>
        </w:rPr>
        <w:t xml:space="preserve"> или наличии специальных знаний;</w:t>
      </w:r>
    </w:p>
    <w:p w:rsidR="00D612B8" w:rsidRPr="00D612B8" w:rsidRDefault="00D612B8" w:rsidP="00D612B8">
      <w:pPr>
        <w:tabs>
          <w:tab w:val="left" w:pos="993"/>
        </w:tabs>
        <w:ind w:firstLine="709"/>
        <w:jc w:val="both"/>
        <w:rPr>
          <w:sz w:val="28"/>
          <w:szCs w:val="28"/>
        </w:rPr>
      </w:pPr>
      <w:r>
        <w:rPr>
          <w:sz w:val="28"/>
          <w:szCs w:val="28"/>
        </w:rPr>
        <w:t>6) согласие на обработку персональных данных;</w:t>
      </w:r>
    </w:p>
    <w:p w:rsidR="004C4468" w:rsidRDefault="00D612B8" w:rsidP="00D612B8">
      <w:pPr>
        <w:tabs>
          <w:tab w:val="left" w:pos="993"/>
        </w:tabs>
        <w:ind w:firstLine="709"/>
        <w:jc w:val="both"/>
        <w:rPr>
          <w:sz w:val="28"/>
          <w:szCs w:val="28"/>
        </w:rPr>
      </w:pPr>
      <w:r>
        <w:rPr>
          <w:sz w:val="28"/>
          <w:szCs w:val="28"/>
        </w:rPr>
        <w:t>7) д</w:t>
      </w:r>
      <w:r w:rsidRPr="00D612B8">
        <w:rPr>
          <w:sz w:val="28"/>
          <w:szCs w:val="28"/>
        </w:rPr>
        <w:t>ополнительные документы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w:t>
      </w:r>
    </w:p>
    <w:p w:rsidR="00CF51E6" w:rsidRDefault="00CF51E6" w:rsidP="00CF51E6">
      <w:pPr>
        <w:autoSpaceDE w:val="0"/>
        <w:autoSpaceDN w:val="0"/>
        <w:adjustRightInd w:val="0"/>
        <w:ind w:firstLine="709"/>
        <w:jc w:val="both"/>
        <w:rPr>
          <w:sz w:val="28"/>
          <w:szCs w:val="28"/>
        </w:rPr>
      </w:pPr>
      <w:r>
        <w:rPr>
          <w:sz w:val="28"/>
          <w:szCs w:val="28"/>
        </w:rPr>
        <w:t>2.2.3. Если претендент на работу в течение двух лет, предшествующих поступлению на работу в Инспекцию,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F76ECD" w:rsidRDefault="00F76ECD" w:rsidP="00CF51E6">
      <w:pPr>
        <w:autoSpaceDE w:val="0"/>
        <w:autoSpaceDN w:val="0"/>
        <w:adjustRightInd w:val="0"/>
        <w:ind w:firstLine="709"/>
        <w:jc w:val="both"/>
        <w:rPr>
          <w:sz w:val="28"/>
          <w:szCs w:val="28"/>
        </w:rPr>
      </w:pPr>
      <w:proofErr w:type="gramStart"/>
      <w:r w:rsidRPr="00F76ECD">
        <w:rPr>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F76ECD">
        <w:rPr>
          <w:sz w:val="28"/>
          <w:szCs w:val="28"/>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F51E6" w:rsidRPr="00CF51E6" w:rsidRDefault="00CF51E6" w:rsidP="00CF51E6">
      <w:pPr>
        <w:tabs>
          <w:tab w:val="left" w:pos="993"/>
        </w:tabs>
        <w:ind w:firstLine="709"/>
        <w:jc w:val="both"/>
        <w:rPr>
          <w:sz w:val="28"/>
          <w:szCs w:val="28"/>
        </w:rPr>
      </w:pPr>
      <w:r>
        <w:rPr>
          <w:sz w:val="28"/>
          <w:szCs w:val="28"/>
        </w:rPr>
        <w:t>2.2.4.</w:t>
      </w:r>
      <w:r w:rsidRPr="00CF51E6">
        <w:rPr>
          <w:sz w:val="28"/>
          <w:szCs w:val="28"/>
        </w:rPr>
        <w:t xml:space="preserve">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rsidR="00CF51E6" w:rsidRPr="00CF51E6" w:rsidRDefault="00CF51E6" w:rsidP="00CF51E6">
      <w:pPr>
        <w:tabs>
          <w:tab w:val="left" w:pos="993"/>
        </w:tabs>
        <w:ind w:firstLine="709"/>
        <w:jc w:val="both"/>
        <w:rPr>
          <w:sz w:val="28"/>
          <w:szCs w:val="28"/>
        </w:rPr>
      </w:pPr>
      <w:r w:rsidRPr="00CF51E6">
        <w:rPr>
          <w:sz w:val="28"/>
          <w:szCs w:val="28"/>
        </w:rPr>
        <w:t>Если в трудовом договоре отсутствует условие об испытании, то работник считается принятым на работу без испытания.</w:t>
      </w:r>
    </w:p>
    <w:p w:rsidR="00CF51E6" w:rsidRPr="00CF51E6" w:rsidRDefault="00CF51E6" w:rsidP="00CF51E6">
      <w:pPr>
        <w:tabs>
          <w:tab w:val="left" w:pos="993"/>
        </w:tabs>
        <w:ind w:firstLine="709"/>
        <w:jc w:val="both"/>
        <w:rPr>
          <w:sz w:val="28"/>
          <w:szCs w:val="28"/>
        </w:rPr>
      </w:pPr>
      <w:r w:rsidRPr="00CF51E6">
        <w:rPr>
          <w:sz w:val="28"/>
          <w:szCs w:val="28"/>
        </w:rPr>
        <w:t>Во время испытания на работника распространяются все нормы трудового законодательства,  соглашений и локальных нормативных актов.</w:t>
      </w:r>
    </w:p>
    <w:p w:rsidR="00CF51E6" w:rsidRPr="00CF51E6" w:rsidRDefault="00CF51E6" w:rsidP="00CF51E6">
      <w:pPr>
        <w:tabs>
          <w:tab w:val="left" w:pos="993"/>
        </w:tabs>
        <w:ind w:firstLine="709"/>
        <w:jc w:val="both"/>
        <w:rPr>
          <w:sz w:val="28"/>
          <w:szCs w:val="28"/>
        </w:rPr>
      </w:pPr>
      <w:r w:rsidRPr="00CF51E6">
        <w:rPr>
          <w:sz w:val="28"/>
          <w:szCs w:val="28"/>
        </w:rPr>
        <w:t>Срок испытания для работника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CF51E6" w:rsidRPr="00CF51E6" w:rsidRDefault="00CF51E6" w:rsidP="00CF51E6">
      <w:pPr>
        <w:tabs>
          <w:tab w:val="left" w:pos="993"/>
        </w:tabs>
        <w:ind w:firstLine="709"/>
        <w:jc w:val="both"/>
        <w:rPr>
          <w:sz w:val="28"/>
          <w:szCs w:val="28"/>
        </w:rPr>
      </w:pPr>
      <w:r w:rsidRPr="00CF51E6">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F51E6" w:rsidRPr="00CF51E6" w:rsidRDefault="00CF51E6" w:rsidP="00CF51E6">
      <w:pPr>
        <w:tabs>
          <w:tab w:val="left" w:pos="993"/>
        </w:tabs>
        <w:ind w:firstLine="709"/>
        <w:jc w:val="both"/>
        <w:rPr>
          <w:sz w:val="28"/>
          <w:szCs w:val="28"/>
        </w:rPr>
      </w:pPr>
      <w:r>
        <w:rPr>
          <w:sz w:val="28"/>
          <w:szCs w:val="28"/>
        </w:rPr>
        <w:t>2.2.5</w:t>
      </w:r>
      <w:r w:rsidRPr="00CF51E6">
        <w:rPr>
          <w:sz w:val="28"/>
          <w:szCs w:val="28"/>
        </w:rPr>
        <w:t>.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rsidR="00CF51E6" w:rsidRPr="00CF51E6" w:rsidRDefault="00CF51E6" w:rsidP="00CF51E6">
      <w:pPr>
        <w:tabs>
          <w:tab w:val="left" w:pos="993"/>
        </w:tabs>
        <w:ind w:firstLine="709"/>
        <w:jc w:val="both"/>
        <w:rPr>
          <w:sz w:val="28"/>
          <w:szCs w:val="28"/>
        </w:rPr>
      </w:pPr>
      <w:r>
        <w:rPr>
          <w:sz w:val="28"/>
          <w:szCs w:val="28"/>
        </w:rPr>
        <w:lastRenderedPageBreak/>
        <w:t>2.2.6.</w:t>
      </w:r>
      <w:r w:rsidRPr="00CF51E6">
        <w:rPr>
          <w:sz w:val="28"/>
          <w:szCs w:val="28"/>
        </w:rPr>
        <w:t xml:space="preserve">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w:t>
      </w:r>
    </w:p>
    <w:p w:rsidR="00CF51E6" w:rsidRPr="00CF51E6" w:rsidRDefault="00CF51E6" w:rsidP="00CF51E6">
      <w:pPr>
        <w:tabs>
          <w:tab w:val="left" w:pos="993"/>
        </w:tabs>
        <w:ind w:firstLine="709"/>
        <w:jc w:val="both"/>
        <w:rPr>
          <w:sz w:val="28"/>
          <w:szCs w:val="28"/>
        </w:rPr>
      </w:pPr>
      <w:r w:rsidRPr="00CF51E6">
        <w:rPr>
          <w:sz w:val="28"/>
          <w:szCs w:val="28"/>
        </w:rPr>
        <w:t>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rsidR="00D612B8" w:rsidRDefault="00CF51E6" w:rsidP="00CF51E6">
      <w:pPr>
        <w:tabs>
          <w:tab w:val="left" w:pos="993"/>
        </w:tabs>
        <w:ind w:firstLine="709"/>
        <w:jc w:val="both"/>
        <w:rPr>
          <w:sz w:val="28"/>
          <w:szCs w:val="28"/>
        </w:rPr>
      </w:pPr>
      <w:r w:rsidRPr="00CF51E6">
        <w:rPr>
          <w:sz w:val="28"/>
          <w:szCs w:val="28"/>
        </w:rPr>
        <w:t>Если в трудовом договоре условие о сроке его действия отсутствует, то трудовой договор заключен на неопределенный срок.</w:t>
      </w:r>
    </w:p>
    <w:p w:rsidR="00CF51E6" w:rsidRDefault="00CF51E6" w:rsidP="00CF51E6">
      <w:pPr>
        <w:tabs>
          <w:tab w:val="left" w:pos="993"/>
        </w:tabs>
        <w:ind w:firstLine="709"/>
        <w:jc w:val="both"/>
        <w:rPr>
          <w:sz w:val="28"/>
          <w:szCs w:val="28"/>
        </w:rPr>
      </w:pPr>
    </w:p>
    <w:p w:rsidR="00CF51E6" w:rsidRDefault="00CF51E6" w:rsidP="00CF51E6">
      <w:pPr>
        <w:pStyle w:val="ConsPlusTitle"/>
        <w:jc w:val="center"/>
        <w:outlineLvl w:val="1"/>
        <w:rPr>
          <w:rFonts w:ascii="Times New Roman" w:hAnsi="Times New Roman" w:cs="Times New Roman"/>
          <w:b w:val="0"/>
          <w:sz w:val="28"/>
          <w:szCs w:val="28"/>
        </w:rPr>
      </w:pPr>
      <w:r w:rsidRPr="00CF51E6">
        <w:rPr>
          <w:rFonts w:ascii="Times New Roman" w:hAnsi="Times New Roman" w:cs="Times New Roman"/>
          <w:b w:val="0"/>
          <w:sz w:val="28"/>
          <w:szCs w:val="28"/>
        </w:rPr>
        <w:t>3. СЛУЖЕБНОЕ (РАБОЧЕЕ) ВРЕМЯ</w:t>
      </w:r>
      <w:r>
        <w:rPr>
          <w:rFonts w:ascii="Times New Roman" w:hAnsi="Times New Roman" w:cs="Times New Roman"/>
          <w:b w:val="0"/>
          <w:sz w:val="28"/>
          <w:szCs w:val="28"/>
        </w:rPr>
        <w:t xml:space="preserve"> И ВРЕМЯ ОТДЫХА</w:t>
      </w:r>
    </w:p>
    <w:p w:rsidR="00CF51E6" w:rsidRPr="003D41C3" w:rsidRDefault="00CF51E6" w:rsidP="00CF51E6">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 Для гражданских служащих и работников устанавливается следующий режим служебного (рабочего) времени (при пятидневной рабочей неделе с двумя выходными - суббота и воскресенье):</w:t>
      </w:r>
    </w:p>
    <w:p w:rsidR="00CF51E6" w:rsidRPr="003D41C3" w:rsidRDefault="00CF51E6" w:rsidP="00CF51E6">
      <w:pPr>
        <w:pStyle w:val="ConsPlusNormal"/>
        <w:ind w:firstLine="540"/>
        <w:contextualSpacing/>
        <w:jc w:val="both"/>
        <w:rPr>
          <w:rFonts w:ascii="Times New Roman" w:hAnsi="Times New Roman" w:cs="Times New Roman"/>
          <w:sz w:val="28"/>
          <w:szCs w:val="28"/>
        </w:rPr>
      </w:pP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начала ежедневной службы (работы) - 9.00</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окончания служебного (рабочего) дня:</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женщин                   - 17.15</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мужчин                   - 18.00</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время окончания службы (работы) по пятницам:</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женщин                   - 16.00</w:t>
      </w:r>
    </w:p>
    <w:p w:rsidR="00CF51E6" w:rsidRPr="003D41C3" w:rsidRDefault="00CF51E6" w:rsidP="00CF51E6">
      <w:pPr>
        <w:pStyle w:val="ConsPlusNonformat"/>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              для мужчин                   - 17.00</w:t>
      </w:r>
    </w:p>
    <w:p w:rsidR="00CF51E6" w:rsidRPr="003D41C3" w:rsidRDefault="00CF51E6" w:rsidP="00CF51E6">
      <w:pPr>
        <w:pStyle w:val="ConsPlusNormal"/>
        <w:ind w:firstLine="540"/>
        <w:contextualSpacing/>
        <w:jc w:val="both"/>
        <w:rPr>
          <w:rFonts w:ascii="Times New Roman" w:hAnsi="Times New Roman" w:cs="Times New Roman"/>
          <w:sz w:val="28"/>
          <w:szCs w:val="28"/>
        </w:rPr>
      </w:pPr>
    </w:p>
    <w:p w:rsidR="00CF51E6" w:rsidRPr="003D41C3" w:rsidRDefault="00CF51E6" w:rsidP="00CF51E6">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Перерыв для отдыха и питания составляет 48 минут в период с 13.00 до 13.48 с учетом специфики служебного (рабочего) времени Инспекции.</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3.2. Нормальная продолжительность служебного (рабочего) времени не может превышать 40 часов в неделю для мужчин, 36 часов в неделю для женщин.</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Продолжительность служебного (рабочего) времени в день непосредственно предшествующий нерабочему праздничному дню, уменьшается на 1 час.</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3.3. При возникновении служебной необходимости привлечение гражданских служащих, работников к работе в выходные и праздничные дни осуществляется в исключительных случаях, в соответствии с требованиями законодательства о государственной службе и трудового законодательства.</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3.4. При выбытии гражданского служащего, работника в период служебного (рабочего) дня за пределы рабочего места в связи с исполнением служебных (должностных) обязанностей, он обязан согласовать свое отсутствие с </w:t>
      </w:r>
      <w:r w:rsidR="006652C8">
        <w:rPr>
          <w:rFonts w:ascii="Times New Roman" w:hAnsi="Times New Roman" w:cs="Times New Roman"/>
          <w:sz w:val="28"/>
          <w:szCs w:val="28"/>
        </w:rPr>
        <w:t>представителем нанимателя</w:t>
      </w:r>
      <w:r w:rsidRPr="003D41C3">
        <w:rPr>
          <w:rFonts w:ascii="Times New Roman" w:hAnsi="Times New Roman" w:cs="Times New Roman"/>
          <w:sz w:val="28"/>
          <w:szCs w:val="28"/>
        </w:rPr>
        <w:t>.</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Гражданским служащим, работникам, выбывающим с целью выполнения служебных заданий (должностных обязанностей) за пределы г. Петропавловска-Камчатского на срок от одного календарного дня и более, оформление командировки является обязательным.</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3.5. Основанием для временного освобождения гражданского служащего, работника от службы (работы) является листок временной нетрудоспособности, </w:t>
      </w:r>
      <w:r w:rsidRPr="003D41C3">
        <w:rPr>
          <w:rFonts w:ascii="Times New Roman" w:hAnsi="Times New Roman" w:cs="Times New Roman"/>
          <w:sz w:val="28"/>
          <w:szCs w:val="28"/>
        </w:rPr>
        <w:lastRenderedPageBreak/>
        <w:t>либо иные документы, предусмотренные законодательством Российской Федерации.</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В случае невыхода на службу (работу) по причине болезни гражданский служащий, работник обязан незамедлительно поставить в известность непосредственного руководителя.</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3.6. Первичный учет служебного (рабочего) времени гражданских служащих, работников осуществляется на основании табеля учета служебного (рабочего) времени, который готовит должностное лицо, ответственное (уполномоченное) на ведение кадровой работы в Инспекции.</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 xml:space="preserve">3.7. Для гражданских служащих, замещающих высшие, </w:t>
      </w:r>
      <w:r w:rsidR="00C824CD">
        <w:rPr>
          <w:rFonts w:ascii="Times New Roman" w:hAnsi="Times New Roman" w:cs="Times New Roman"/>
          <w:sz w:val="28"/>
          <w:szCs w:val="28"/>
        </w:rPr>
        <w:t>главные</w:t>
      </w:r>
      <w:r w:rsidRPr="003D41C3">
        <w:rPr>
          <w:rFonts w:ascii="Times New Roman" w:hAnsi="Times New Roman" w:cs="Times New Roman"/>
          <w:sz w:val="28"/>
          <w:szCs w:val="28"/>
        </w:rPr>
        <w:t xml:space="preserve"> и старшие должности, устанавливается ненормированный служебный день в соответствии с </w:t>
      </w:r>
      <w:hyperlink w:anchor="P104" w:history="1">
        <w:r w:rsidRPr="003B7412">
          <w:rPr>
            <w:rFonts w:ascii="Times New Roman" w:hAnsi="Times New Roman" w:cs="Times New Roman"/>
            <w:color w:val="000000"/>
            <w:sz w:val="28"/>
            <w:szCs w:val="28"/>
          </w:rPr>
          <w:t>п. 3.1</w:t>
        </w:r>
        <w:r w:rsidR="00C824CD" w:rsidRPr="003B7412">
          <w:rPr>
            <w:rFonts w:ascii="Times New Roman" w:hAnsi="Times New Roman" w:cs="Times New Roman"/>
            <w:color w:val="000000"/>
            <w:sz w:val="28"/>
            <w:szCs w:val="28"/>
          </w:rPr>
          <w:t>2</w:t>
        </w:r>
      </w:hyperlink>
      <w:r w:rsidRPr="003D41C3">
        <w:rPr>
          <w:rFonts w:ascii="Times New Roman" w:hAnsi="Times New Roman" w:cs="Times New Roman"/>
          <w:sz w:val="28"/>
          <w:szCs w:val="28"/>
        </w:rPr>
        <w:t xml:space="preserve"> настоящего служебного распорядка.</w:t>
      </w:r>
    </w:p>
    <w:p w:rsidR="00CF51E6"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Установление ненормированного служебного дня означает, что гражданские служащие при необходимости привлекаются к выполнению своих должностных обязанностей за пределами нормальной продолжительности служебного времени.</w:t>
      </w:r>
    </w:p>
    <w:p w:rsidR="00C824CD" w:rsidRDefault="00C824CD" w:rsidP="00CF51E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2E2BBC">
        <w:rPr>
          <w:rFonts w:ascii="Times New Roman" w:hAnsi="Times New Roman" w:cs="Times New Roman"/>
          <w:sz w:val="28"/>
          <w:szCs w:val="28"/>
        </w:rPr>
        <w:t>8</w:t>
      </w:r>
      <w:r>
        <w:rPr>
          <w:rFonts w:ascii="Times New Roman" w:hAnsi="Times New Roman" w:cs="Times New Roman"/>
          <w:sz w:val="28"/>
          <w:szCs w:val="28"/>
        </w:rPr>
        <w:t xml:space="preserve">. </w:t>
      </w:r>
      <w:r w:rsidRPr="003D41C3">
        <w:rPr>
          <w:rFonts w:ascii="Times New Roman" w:hAnsi="Times New Roman" w:cs="Times New Roman"/>
          <w:sz w:val="28"/>
          <w:szCs w:val="28"/>
        </w:rPr>
        <w:t xml:space="preserve">Для </w:t>
      </w:r>
      <w:r>
        <w:rPr>
          <w:rFonts w:ascii="Times New Roman" w:hAnsi="Times New Roman" w:cs="Times New Roman"/>
          <w:sz w:val="28"/>
          <w:szCs w:val="28"/>
        </w:rPr>
        <w:t xml:space="preserve">работников,  </w:t>
      </w:r>
      <w:r w:rsidRPr="003D41C3">
        <w:rPr>
          <w:rFonts w:ascii="Times New Roman" w:hAnsi="Times New Roman" w:cs="Times New Roman"/>
          <w:sz w:val="28"/>
          <w:szCs w:val="28"/>
        </w:rPr>
        <w:t xml:space="preserve"> устанавливается ненормированный служебный день в соответствии с </w:t>
      </w:r>
      <w:hyperlink w:anchor="P104" w:history="1">
        <w:r w:rsidRPr="00C824CD">
          <w:rPr>
            <w:rFonts w:ascii="Times New Roman" w:hAnsi="Times New Roman" w:cs="Times New Roman"/>
            <w:color w:val="000000"/>
            <w:sz w:val="28"/>
            <w:szCs w:val="28"/>
          </w:rPr>
          <w:t>п</w:t>
        </w:r>
        <w:r w:rsidRPr="00CF3C60">
          <w:rPr>
            <w:rFonts w:ascii="Times New Roman" w:hAnsi="Times New Roman" w:cs="Times New Roman"/>
            <w:color w:val="000000"/>
            <w:sz w:val="28"/>
            <w:szCs w:val="28"/>
          </w:rPr>
          <w:t>. 3.13</w:t>
        </w:r>
      </w:hyperlink>
      <w:r w:rsidRPr="003D41C3">
        <w:rPr>
          <w:rFonts w:ascii="Times New Roman" w:hAnsi="Times New Roman" w:cs="Times New Roman"/>
          <w:sz w:val="28"/>
          <w:szCs w:val="28"/>
        </w:rPr>
        <w:t xml:space="preserve"> настоящего служебного распорядка</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w:t>
      </w:r>
      <w:r w:rsidR="002E2BBC">
        <w:rPr>
          <w:rFonts w:ascii="Times New Roman" w:hAnsi="Times New Roman" w:cs="Times New Roman"/>
          <w:sz w:val="28"/>
          <w:szCs w:val="28"/>
        </w:rPr>
        <w:t>9</w:t>
      </w:r>
      <w:r w:rsidRPr="003D41C3">
        <w:rPr>
          <w:rFonts w:ascii="Times New Roman" w:hAnsi="Times New Roman" w:cs="Times New Roman"/>
          <w:sz w:val="28"/>
          <w:szCs w:val="28"/>
        </w:rPr>
        <w:t xml:space="preserve">. В </w:t>
      </w:r>
      <w:proofErr w:type="gramStart"/>
      <w:r w:rsidRPr="003D41C3">
        <w:rPr>
          <w:rFonts w:ascii="Times New Roman" w:hAnsi="Times New Roman" w:cs="Times New Roman"/>
          <w:sz w:val="28"/>
          <w:szCs w:val="28"/>
        </w:rPr>
        <w:t>служебное</w:t>
      </w:r>
      <w:proofErr w:type="gramEnd"/>
      <w:r w:rsidRPr="003D41C3">
        <w:rPr>
          <w:rFonts w:ascii="Times New Roman" w:hAnsi="Times New Roman" w:cs="Times New Roman"/>
          <w:sz w:val="28"/>
          <w:szCs w:val="28"/>
        </w:rPr>
        <w:t xml:space="preserve"> (рабочее) гражданским служащим, работникам запрещается:</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1) отвлекаться от исполнения непосредственных должностных обязанностей;</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2) созывать собрания, заседания и совещания по общественным вопросам, не имеющим прямого отношения к деятельности Инспекции.</w:t>
      </w:r>
    </w:p>
    <w:p w:rsidR="00CF51E6" w:rsidRPr="003D41C3" w:rsidRDefault="00CF51E6" w:rsidP="00CF51E6">
      <w:pPr>
        <w:pStyle w:val="ConsPlusNormal"/>
        <w:ind w:firstLine="540"/>
        <w:contextualSpacing/>
        <w:jc w:val="both"/>
        <w:rPr>
          <w:rFonts w:ascii="Times New Roman" w:hAnsi="Times New Roman" w:cs="Times New Roman"/>
          <w:sz w:val="28"/>
          <w:szCs w:val="28"/>
        </w:rPr>
      </w:pPr>
    </w:p>
    <w:p w:rsidR="00CF51E6" w:rsidRPr="003D41C3" w:rsidRDefault="00CF51E6" w:rsidP="00CF51E6">
      <w:pPr>
        <w:pStyle w:val="ConsPlusNormal"/>
        <w:contextualSpacing/>
        <w:jc w:val="center"/>
        <w:outlineLvl w:val="2"/>
        <w:rPr>
          <w:rFonts w:ascii="Times New Roman" w:hAnsi="Times New Roman" w:cs="Times New Roman"/>
          <w:sz w:val="28"/>
          <w:szCs w:val="28"/>
        </w:rPr>
      </w:pPr>
      <w:r w:rsidRPr="003D41C3">
        <w:rPr>
          <w:rFonts w:ascii="Times New Roman" w:hAnsi="Times New Roman" w:cs="Times New Roman"/>
          <w:sz w:val="28"/>
          <w:szCs w:val="28"/>
        </w:rPr>
        <w:t>Время отдыха</w:t>
      </w:r>
    </w:p>
    <w:p w:rsidR="00CF51E6" w:rsidRPr="003D41C3" w:rsidRDefault="00CF51E6" w:rsidP="00CF51E6">
      <w:pPr>
        <w:pStyle w:val="ConsPlusNormal"/>
        <w:ind w:firstLine="540"/>
        <w:contextualSpacing/>
        <w:jc w:val="both"/>
        <w:rPr>
          <w:rFonts w:ascii="Times New Roman" w:hAnsi="Times New Roman" w:cs="Times New Roman"/>
          <w:sz w:val="28"/>
          <w:szCs w:val="28"/>
        </w:rPr>
      </w:pPr>
    </w:p>
    <w:p w:rsidR="00C90B1C" w:rsidRPr="003D41C3" w:rsidRDefault="00CF51E6" w:rsidP="00C90B1C">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w:t>
      </w:r>
      <w:r w:rsidR="002E2BBC">
        <w:rPr>
          <w:rFonts w:ascii="Times New Roman" w:hAnsi="Times New Roman" w:cs="Times New Roman"/>
          <w:sz w:val="28"/>
          <w:szCs w:val="28"/>
        </w:rPr>
        <w:t>10</w:t>
      </w:r>
      <w:r w:rsidRPr="003D41C3">
        <w:rPr>
          <w:rFonts w:ascii="Times New Roman" w:hAnsi="Times New Roman" w:cs="Times New Roman"/>
          <w:sz w:val="28"/>
          <w:szCs w:val="28"/>
        </w:rPr>
        <w:t>. Гражданск</w:t>
      </w:r>
      <w:r w:rsidR="00C90B1C">
        <w:rPr>
          <w:rFonts w:ascii="Times New Roman" w:hAnsi="Times New Roman" w:cs="Times New Roman"/>
          <w:sz w:val="28"/>
          <w:szCs w:val="28"/>
        </w:rPr>
        <w:t>им</w:t>
      </w:r>
      <w:r w:rsidRPr="003D41C3">
        <w:rPr>
          <w:rFonts w:ascii="Times New Roman" w:hAnsi="Times New Roman" w:cs="Times New Roman"/>
          <w:sz w:val="28"/>
          <w:szCs w:val="28"/>
        </w:rPr>
        <w:t xml:space="preserve"> служащ</w:t>
      </w:r>
      <w:r w:rsidR="00C90B1C">
        <w:rPr>
          <w:rFonts w:ascii="Times New Roman" w:hAnsi="Times New Roman" w:cs="Times New Roman"/>
          <w:sz w:val="28"/>
          <w:szCs w:val="28"/>
        </w:rPr>
        <w:t>им и работникам</w:t>
      </w:r>
      <w:r w:rsidRPr="003D41C3">
        <w:rPr>
          <w:rFonts w:ascii="Times New Roman" w:hAnsi="Times New Roman" w:cs="Times New Roman"/>
          <w:sz w:val="28"/>
          <w:szCs w:val="28"/>
        </w:rPr>
        <w:t xml:space="preserve"> предоставляется ежегодный отпуск с сохранением замещаемой должности и денежного содержания</w:t>
      </w:r>
      <w:r w:rsidR="00C90B1C">
        <w:rPr>
          <w:rFonts w:ascii="Times New Roman" w:hAnsi="Times New Roman" w:cs="Times New Roman"/>
          <w:sz w:val="28"/>
          <w:szCs w:val="28"/>
        </w:rPr>
        <w:t xml:space="preserve"> /оклада</w:t>
      </w:r>
      <w:r w:rsidRPr="003D41C3">
        <w:rPr>
          <w:rFonts w:ascii="Times New Roman" w:hAnsi="Times New Roman" w:cs="Times New Roman"/>
          <w:sz w:val="28"/>
          <w:szCs w:val="28"/>
        </w:rPr>
        <w:t>, состоящий из основного оплачиваемого отпуска и дополнительных оплачиваемых отпусков.</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К дополнительным ежегодным оплачиваемым отпускам относятся:</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1) отпуск за выслугу лет;</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2) отпуск за ненормированный рабочий день;</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 отпу</w:t>
      </w:r>
      <w:proofErr w:type="gramStart"/>
      <w:r w:rsidRPr="003D41C3">
        <w:rPr>
          <w:rFonts w:ascii="Times New Roman" w:hAnsi="Times New Roman" w:cs="Times New Roman"/>
          <w:sz w:val="28"/>
          <w:szCs w:val="28"/>
        </w:rPr>
        <w:t>ск в св</w:t>
      </w:r>
      <w:proofErr w:type="gramEnd"/>
      <w:r w:rsidRPr="003D41C3">
        <w:rPr>
          <w:rFonts w:ascii="Times New Roman" w:hAnsi="Times New Roman" w:cs="Times New Roman"/>
          <w:sz w:val="28"/>
          <w:szCs w:val="28"/>
        </w:rPr>
        <w:t>язи со службой в местностях с особыми климатическими условиями.</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sidR="002E2BBC">
        <w:rPr>
          <w:rFonts w:ascii="Times New Roman" w:hAnsi="Times New Roman" w:cs="Times New Roman"/>
          <w:sz w:val="28"/>
          <w:szCs w:val="28"/>
        </w:rPr>
        <w:t>1</w:t>
      </w:r>
      <w:r w:rsidRPr="003D41C3">
        <w:rPr>
          <w:rFonts w:ascii="Times New Roman" w:hAnsi="Times New Roman" w:cs="Times New Roman"/>
          <w:sz w:val="28"/>
          <w:szCs w:val="28"/>
        </w:rPr>
        <w:t>. Ежегодный оплачиваемый отпуск предоставляется гражданск</w:t>
      </w:r>
      <w:r w:rsidR="00C824CD">
        <w:rPr>
          <w:rFonts w:ascii="Times New Roman" w:hAnsi="Times New Roman" w:cs="Times New Roman"/>
          <w:sz w:val="28"/>
          <w:szCs w:val="28"/>
        </w:rPr>
        <w:t>им</w:t>
      </w:r>
      <w:r w:rsidRPr="003D41C3">
        <w:rPr>
          <w:rFonts w:ascii="Times New Roman" w:hAnsi="Times New Roman" w:cs="Times New Roman"/>
          <w:sz w:val="28"/>
          <w:szCs w:val="28"/>
        </w:rPr>
        <w:t xml:space="preserve"> служащ</w:t>
      </w:r>
      <w:r w:rsidR="00C824CD">
        <w:rPr>
          <w:rFonts w:ascii="Times New Roman" w:hAnsi="Times New Roman" w:cs="Times New Roman"/>
          <w:sz w:val="28"/>
          <w:szCs w:val="28"/>
        </w:rPr>
        <w:t>им и работникам Инспекции</w:t>
      </w:r>
      <w:r w:rsidRPr="003D41C3">
        <w:rPr>
          <w:rFonts w:ascii="Times New Roman" w:hAnsi="Times New Roman" w:cs="Times New Roman"/>
          <w:sz w:val="28"/>
          <w:szCs w:val="28"/>
        </w:rPr>
        <w:t xml:space="preserve"> в соответствии с графиком отпусков, утверждаемым представителем нанимателя не позднее, чем за две недели до наступления календарного года.</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bookmarkStart w:id="0" w:name="P104"/>
      <w:bookmarkEnd w:id="0"/>
      <w:r w:rsidRPr="00CF3C60">
        <w:rPr>
          <w:rFonts w:ascii="Times New Roman" w:hAnsi="Times New Roman" w:cs="Times New Roman"/>
          <w:sz w:val="28"/>
          <w:szCs w:val="28"/>
        </w:rPr>
        <w:t>3.1</w:t>
      </w:r>
      <w:r w:rsidR="002E2BBC" w:rsidRPr="00CF3C60">
        <w:rPr>
          <w:rFonts w:ascii="Times New Roman" w:hAnsi="Times New Roman" w:cs="Times New Roman"/>
          <w:sz w:val="28"/>
          <w:szCs w:val="28"/>
        </w:rPr>
        <w:t>2</w:t>
      </w:r>
      <w:r w:rsidRPr="00CF3C60">
        <w:rPr>
          <w:rFonts w:ascii="Times New Roman" w:hAnsi="Times New Roman" w:cs="Times New Roman"/>
          <w:sz w:val="28"/>
          <w:szCs w:val="28"/>
        </w:rPr>
        <w:t>.</w:t>
      </w:r>
      <w:r w:rsidRPr="003D41C3">
        <w:rPr>
          <w:rFonts w:ascii="Times New Roman" w:hAnsi="Times New Roman" w:cs="Times New Roman"/>
          <w:sz w:val="28"/>
          <w:szCs w:val="28"/>
        </w:rPr>
        <w:t xml:space="preserve"> Ежегодный дополнительный оплачиваемый отпуск за ненормированный служебный день предоставляется гражданскому служащему, имеющему ненормированный служебный день. Продолжительность данного отпуска устанавливается в зависимости от объема и сложности исполняемых гражданским служащим должностных обязанностей, интенсивности, напряженности и других условий гражданской службы, в частности:</w:t>
      </w:r>
    </w:p>
    <w:p w:rsidR="00CF51E6" w:rsidRPr="003D41C3" w:rsidRDefault="00CF51E6" w:rsidP="00CF51E6">
      <w:pPr>
        <w:pStyle w:val="ConsPlusNormal"/>
        <w:ind w:firstLine="540"/>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3572"/>
      </w:tblGrid>
      <w:tr w:rsidR="00CF51E6" w:rsidRPr="003D41C3" w:rsidTr="0044025E">
        <w:tc>
          <w:tcPr>
            <w:tcW w:w="5726" w:type="dxa"/>
            <w:vAlign w:val="center"/>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Наименование должностей государственной гражданской службы Инспекции государственного строительного надзора Камчатского края</w:t>
            </w:r>
          </w:p>
        </w:tc>
        <w:tc>
          <w:tcPr>
            <w:tcW w:w="3572" w:type="dxa"/>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Продолжительность ежегодного дополнительного отпуска</w:t>
            </w:r>
          </w:p>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(календарные дни)</w:t>
            </w:r>
          </w:p>
        </w:tc>
      </w:tr>
      <w:tr w:rsidR="00CF51E6" w:rsidRPr="003D41C3" w:rsidTr="0044025E">
        <w:tc>
          <w:tcPr>
            <w:tcW w:w="9298" w:type="dxa"/>
            <w:gridSpan w:val="2"/>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Должности категории "руководители"</w:t>
            </w:r>
          </w:p>
        </w:tc>
      </w:tr>
      <w:tr w:rsidR="00CF51E6" w:rsidRPr="003D41C3" w:rsidTr="0044025E">
        <w:tc>
          <w:tcPr>
            <w:tcW w:w="9298" w:type="dxa"/>
            <w:gridSpan w:val="2"/>
            <w:vAlign w:val="center"/>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Высшая группа должностей</w:t>
            </w:r>
          </w:p>
        </w:tc>
      </w:tr>
      <w:tr w:rsidR="00CF51E6" w:rsidRPr="003D41C3" w:rsidTr="0044025E">
        <w:tc>
          <w:tcPr>
            <w:tcW w:w="5726" w:type="dxa"/>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руководитель Инспекции государственного строительного надзора Камчатского края - главный государственный инспектор государственного строительного надзора Камчатского края</w:t>
            </w:r>
          </w:p>
        </w:tc>
        <w:tc>
          <w:tcPr>
            <w:tcW w:w="3572" w:type="dxa"/>
            <w:vAlign w:val="center"/>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CF51E6" w:rsidRPr="003D41C3" w:rsidTr="0044025E">
        <w:tc>
          <w:tcPr>
            <w:tcW w:w="5726" w:type="dxa"/>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заместитель руководителя Инспекции государственного строительного надзора Камчатского края - заместитель главного государственного инспектора государственного строительного надзора Камчатского края</w:t>
            </w:r>
          </w:p>
        </w:tc>
        <w:tc>
          <w:tcPr>
            <w:tcW w:w="3572" w:type="dxa"/>
            <w:vAlign w:val="center"/>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CF51E6" w:rsidRPr="003D41C3" w:rsidTr="0044025E">
        <w:tc>
          <w:tcPr>
            <w:tcW w:w="9298" w:type="dxa"/>
            <w:gridSpan w:val="2"/>
          </w:tcPr>
          <w:p w:rsidR="00CF51E6" w:rsidRPr="003D41C3" w:rsidRDefault="002E2BBC" w:rsidP="00CF51E6">
            <w:pPr>
              <w:pStyle w:val="ConsPlusNormal"/>
              <w:contextualSpacing/>
              <w:rPr>
                <w:rFonts w:ascii="Times New Roman" w:hAnsi="Times New Roman" w:cs="Times New Roman"/>
                <w:sz w:val="28"/>
                <w:szCs w:val="28"/>
              </w:rPr>
            </w:pPr>
            <w:r>
              <w:rPr>
                <w:rFonts w:ascii="Times New Roman" w:hAnsi="Times New Roman" w:cs="Times New Roman"/>
                <w:sz w:val="28"/>
                <w:szCs w:val="28"/>
              </w:rPr>
              <w:t>Главная</w:t>
            </w:r>
            <w:r w:rsidR="00CF51E6" w:rsidRPr="003D41C3">
              <w:rPr>
                <w:rFonts w:ascii="Times New Roman" w:hAnsi="Times New Roman" w:cs="Times New Roman"/>
                <w:sz w:val="28"/>
                <w:szCs w:val="28"/>
              </w:rPr>
              <w:t xml:space="preserve"> группа должностей</w:t>
            </w:r>
          </w:p>
        </w:tc>
      </w:tr>
      <w:tr w:rsidR="00CF51E6" w:rsidRPr="003D41C3" w:rsidTr="0044025E">
        <w:tc>
          <w:tcPr>
            <w:tcW w:w="5726" w:type="dxa"/>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начальник отдела по правовой и аналитической деятельности Инспекции государственного строительного надзора камчатского края</w:t>
            </w:r>
          </w:p>
        </w:tc>
        <w:tc>
          <w:tcPr>
            <w:tcW w:w="3572" w:type="dxa"/>
            <w:vAlign w:val="center"/>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6</w:t>
            </w:r>
          </w:p>
        </w:tc>
      </w:tr>
      <w:tr w:rsidR="00CF51E6" w:rsidRPr="003D41C3" w:rsidTr="0044025E">
        <w:tc>
          <w:tcPr>
            <w:tcW w:w="9298" w:type="dxa"/>
            <w:gridSpan w:val="2"/>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Должности категории "специалисты"</w:t>
            </w:r>
          </w:p>
        </w:tc>
      </w:tr>
      <w:tr w:rsidR="00CF51E6" w:rsidRPr="003D41C3" w:rsidTr="0044025E">
        <w:tc>
          <w:tcPr>
            <w:tcW w:w="9298" w:type="dxa"/>
            <w:gridSpan w:val="2"/>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Старшая группа должностей</w:t>
            </w:r>
          </w:p>
        </w:tc>
      </w:tr>
      <w:tr w:rsidR="00CF51E6" w:rsidRPr="003D41C3" w:rsidTr="0044025E">
        <w:tc>
          <w:tcPr>
            <w:tcW w:w="5726" w:type="dxa"/>
          </w:tcPr>
          <w:p w:rsidR="00CF51E6" w:rsidRPr="003D41C3" w:rsidRDefault="00CF51E6" w:rsidP="00CF51E6">
            <w:pPr>
              <w:pStyle w:val="ConsPlusNormal"/>
              <w:contextualSpacing/>
              <w:rPr>
                <w:rFonts w:ascii="Times New Roman" w:hAnsi="Times New Roman" w:cs="Times New Roman"/>
                <w:sz w:val="28"/>
                <w:szCs w:val="28"/>
              </w:rPr>
            </w:pPr>
            <w:r w:rsidRPr="003D41C3">
              <w:rPr>
                <w:rFonts w:ascii="Times New Roman" w:hAnsi="Times New Roman" w:cs="Times New Roman"/>
                <w:sz w:val="28"/>
                <w:szCs w:val="28"/>
              </w:rPr>
              <w:t>- главный специалист - эксперт отдела по правовой и аналитической деятельности Инспекции государственного строительного надзора Камчатского края</w:t>
            </w:r>
          </w:p>
        </w:tc>
        <w:tc>
          <w:tcPr>
            <w:tcW w:w="3572" w:type="dxa"/>
            <w:vAlign w:val="center"/>
          </w:tcPr>
          <w:p w:rsidR="00CF51E6" w:rsidRPr="003D41C3" w:rsidRDefault="00CF51E6" w:rsidP="00CF51E6">
            <w:pPr>
              <w:pStyle w:val="ConsPlusNormal"/>
              <w:contextualSpacing/>
              <w:jc w:val="center"/>
              <w:rPr>
                <w:rFonts w:ascii="Times New Roman" w:hAnsi="Times New Roman" w:cs="Times New Roman"/>
                <w:sz w:val="28"/>
                <w:szCs w:val="28"/>
              </w:rPr>
            </w:pPr>
            <w:r w:rsidRPr="003D41C3">
              <w:rPr>
                <w:rFonts w:ascii="Times New Roman" w:hAnsi="Times New Roman" w:cs="Times New Roman"/>
                <w:sz w:val="28"/>
                <w:szCs w:val="28"/>
              </w:rPr>
              <w:t>3</w:t>
            </w:r>
          </w:p>
        </w:tc>
      </w:tr>
    </w:tbl>
    <w:p w:rsidR="002E2BBC" w:rsidRDefault="002E2BBC" w:rsidP="002E2BBC">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3.13. </w:t>
      </w:r>
      <w:r w:rsidRPr="003D41C3">
        <w:rPr>
          <w:rFonts w:ascii="Times New Roman" w:hAnsi="Times New Roman" w:cs="Times New Roman"/>
          <w:sz w:val="28"/>
          <w:szCs w:val="28"/>
        </w:rPr>
        <w:t xml:space="preserve">Ежегодный дополнительный оплачиваемый отпуск за ненормированный служебный день предоставляется </w:t>
      </w:r>
      <w:r>
        <w:rPr>
          <w:rFonts w:ascii="Times New Roman" w:hAnsi="Times New Roman" w:cs="Times New Roman"/>
          <w:sz w:val="28"/>
          <w:szCs w:val="28"/>
        </w:rPr>
        <w:t>работнику</w:t>
      </w:r>
      <w:r w:rsidRPr="003D41C3">
        <w:rPr>
          <w:rFonts w:ascii="Times New Roman" w:hAnsi="Times New Roman" w:cs="Times New Roman"/>
          <w:sz w:val="28"/>
          <w:szCs w:val="28"/>
        </w:rPr>
        <w:t xml:space="preserve">, имеющему ненормированный служебный день. </w:t>
      </w:r>
    </w:p>
    <w:p w:rsidR="00CF3C60" w:rsidRDefault="00CF3C60" w:rsidP="002E2BBC">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w:t>
      </w:r>
      <w:r w:rsidR="002E2BBC" w:rsidRPr="002E2BBC">
        <w:rPr>
          <w:rFonts w:ascii="Times New Roman" w:hAnsi="Times New Roman" w:cs="Times New Roman"/>
          <w:sz w:val="28"/>
          <w:szCs w:val="28"/>
        </w:rPr>
        <w:t xml:space="preserve">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краевого бюджета, утверждены постановлением </w:t>
      </w:r>
      <w:r w:rsidRPr="00CF3C60">
        <w:rPr>
          <w:rFonts w:ascii="Times New Roman" w:hAnsi="Times New Roman" w:cs="Times New Roman"/>
          <w:sz w:val="28"/>
          <w:szCs w:val="28"/>
        </w:rPr>
        <w:t xml:space="preserve">Правительства Камчатского края от 03.05.2018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CF3C60">
        <w:rPr>
          <w:rFonts w:ascii="Times New Roman" w:hAnsi="Times New Roman" w:cs="Times New Roman"/>
          <w:sz w:val="28"/>
          <w:szCs w:val="28"/>
        </w:rPr>
        <w:t xml:space="preserve">179-П </w:t>
      </w:r>
      <w:r>
        <w:rPr>
          <w:rFonts w:ascii="Times New Roman" w:hAnsi="Times New Roman" w:cs="Times New Roman"/>
          <w:sz w:val="28"/>
          <w:szCs w:val="28"/>
        </w:rPr>
        <w:t>«</w:t>
      </w:r>
      <w:r w:rsidRPr="00CF3C60">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краевых государственных учреждениях</w:t>
      </w:r>
      <w:r>
        <w:rPr>
          <w:rFonts w:ascii="Times New Roman" w:hAnsi="Times New Roman" w:cs="Times New Roman"/>
          <w:sz w:val="28"/>
          <w:szCs w:val="28"/>
        </w:rPr>
        <w:t>»</w:t>
      </w:r>
      <w:r w:rsidR="00A543EF">
        <w:rPr>
          <w:rFonts w:ascii="Times New Roman" w:hAnsi="Times New Roman" w:cs="Times New Roman"/>
          <w:sz w:val="28"/>
          <w:szCs w:val="28"/>
        </w:rPr>
        <w:t xml:space="preserve">, приказом Инспекции </w:t>
      </w:r>
      <w:r w:rsidR="00A543EF">
        <w:rPr>
          <w:rFonts w:ascii="Times New Roman" w:hAnsi="Times New Roman" w:cs="Times New Roman"/>
          <w:sz w:val="28"/>
          <w:szCs w:val="28"/>
        </w:rPr>
        <w:lastRenderedPageBreak/>
        <w:t xml:space="preserve">от 07.09.2015 № 350 </w:t>
      </w:r>
      <w:r w:rsidR="00A543EF" w:rsidRPr="00A543EF">
        <w:rPr>
          <w:rFonts w:ascii="Times New Roman" w:hAnsi="Times New Roman" w:cs="Times New Roman"/>
          <w:sz w:val="28"/>
          <w:szCs w:val="28"/>
        </w:rPr>
        <w:t>«Об утверждении Положения о предоставлении ежегодного дополнительного оплачиваемого отпуска за ненормированный</w:t>
      </w:r>
      <w:proofErr w:type="gramEnd"/>
      <w:r w:rsidR="00A543EF" w:rsidRPr="00A543EF">
        <w:rPr>
          <w:rFonts w:ascii="Times New Roman" w:hAnsi="Times New Roman" w:cs="Times New Roman"/>
          <w:sz w:val="28"/>
          <w:szCs w:val="28"/>
        </w:rPr>
        <w:t xml:space="preserve"> рабочий день работникам Инспекции государственного строительного надзора Камчатского края, замещающим должности, не являющиеся должностями государственной гражданской службы Камчатского края»</w:t>
      </w:r>
      <w:r>
        <w:rPr>
          <w:rFonts w:ascii="Times New Roman" w:hAnsi="Times New Roman" w:cs="Times New Roman"/>
          <w:sz w:val="28"/>
          <w:szCs w:val="28"/>
        </w:rPr>
        <w:t>.</w:t>
      </w:r>
    </w:p>
    <w:p w:rsidR="00CF3C60" w:rsidRDefault="00CF3C60" w:rsidP="002E2BBC">
      <w:pPr>
        <w:pStyle w:val="ConsPlusNormal"/>
        <w:spacing w:before="220"/>
        <w:ind w:firstLine="540"/>
        <w:contextualSpacing/>
        <w:jc w:val="both"/>
        <w:rPr>
          <w:rFonts w:ascii="Times New Roman" w:hAnsi="Times New Roman" w:cs="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961"/>
        <w:gridCol w:w="3975"/>
      </w:tblGrid>
      <w:tr w:rsidR="0077347E" w:rsidRPr="0077347E" w:rsidTr="0077347E">
        <w:tc>
          <w:tcPr>
            <w:tcW w:w="629" w:type="dxa"/>
            <w:vAlign w:val="center"/>
          </w:tcPr>
          <w:p w:rsidR="0077347E" w:rsidRPr="0077347E" w:rsidRDefault="0077347E" w:rsidP="00CF3C60">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 xml:space="preserve">№ </w:t>
            </w:r>
            <w:proofErr w:type="spellStart"/>
            <w:r w:rsidRPr="0077347E">
              <w:rPr>
                <w:rFonts w:ascii="Times New Roman" w:hAnsi="Times New Roman" w:cs="Times New Roman"/>
                <w:sz w:val="28"/>
                <w:szCs w:val="28"/>
              </w:rPr>
              <w:t>п</w:t>
            </w:r>
            <w:proofErr w:type="gramStart"/>
            <w:r w:rsidRPr="0077347E">
              <w:rPr>
                <w:rFonts w:ascii="Times New Roman" w:hAnsi="Times New Roman" w:cs="Times New Roman"/>
                <w:sz w:val="28"/>
                <w:szCs w:val="28"/>
              </w:rPr>
              <w:t>.п</w:t>
            </w:r>
            <w:proofErr w:type="spellEnd"/>
            <w:proofErr w:type="gramEnd"/>
          </w:p>
        </w:tc>
        <w:tc>
          <w:tcPr>
            <w:tcW w:w="4961" w:type="dxa"/>
          </w:tcPr>
          <w:p w:rsidR="0077347E" w:rsidRPr="0077347E" w:rsidRDefault="0077347E" w:rsidP="00561FBE">
            <w:pPr>
              <w:jc w:val="center"/>
              <w:rPr>
                <w:sz w:val="28"/>
                <w:szCs w:val="28"/>
              </w:rPr>
            </w:pPr>
            <w:r w:rsidRPr="0077347E">
              <w:rPr>
                <w:sz w:val="28"/>
                <w:szCs w:val="28"/>
              </w:rPr>
              <w:t>Наименование должностей</w:t>
            </w:r>
          </w:p>
        </w:tc>
        <w:tc>
          <w:tcPr>
            <w:tcW w:w="3975" w:type="dxa"/>
          </w:tcPr>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Продолжительность ежегодного дополнительного отпуска</w:t>
            </w:r>
          </w:p>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(календарные дни)</w:t>
            </w:r>
          </w:p>
        </w:tc>
      </w:tr>
      <w:tr w:rsidR="0077347E" w:rsidRPr="0077347E" w:rsidTr="0077347E">
        <w:tc>
          <w:tcPr>
            <w:tcW w:w="629" w:type="dxa"/>
          </w:tcPr>
          <w:p w:rsidR="0077347E" w:rsidRPr="0077347E" w:rsidRDefault="0077347E" w:rsidP="0077347E">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961" w:type="dxa"/>
          </w:tcPr>
          <w:p w:rsidR="0077347E" w:rsidRPr="0077347E" w:rsidRDefault="0077347E" w:rsidP="00820D36">
            <w:pPr>
              <w:rPr>
                <w:sz w:val="28"/>
                <w:szCs w:val="28"/>
              </w:rPr>
            </w:pPr>
            <w:r w:rsidRPr="0077347E">
              <w:rPr>
                <w:sz w:val="28"/>
                <w:szCs w:val="28"/>
              </w:rPr>
              <w:t>Главный бухгалтер</w:t>
            </w:r>
          </w:p>
        </w:tc>
        <w:tc>
          <w:tcPr>
            <w:tcW w:w="3975" w:type="dxa"/>
            <w:vAlign w:val="center"/>
          </w:tcPr>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77347E" w:rsidRPr="0077347E" w:rsidTr="0077347E">
        <w:tc>
          <w:tcPr>
            <w:tcW w:w="629" w:type="dxa"/>
          </w:tcPr>
          <w:p w:rsidR="0077347E" w:rsidRPr="0077347E" w:rsidRDefault="0077347E" w:rsidP="0077347E">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4961" w:type="dxa"/>
          </w:tcPr>
          <w:p w:rsidR="0077347E" w:rsidRPr="0077347E" w:rsidRDefault="0077347E" w:rsidP="00820D36">
            <w:pPr>
              <w:rPr>
                <w:sz w:val="28"/>
                <w:szCs w:val="28"/>
              </w:rPr>
            </w:pPr>
            <w:r w:rsidRPr="0077347E">
              <w:rPr>
                <w:sz w:val="28"/>
                <w:szCs w:val="28"/>
              </w:rPr>
              <w:t>Инспектор по государственному контролю (надзору)</w:t>
            </w:r>
          </w:p>
        </w:tc>
        <w:tc>
          <w:tcPr>
            <w:tcW w:w="3975" w:type="dxa"/>
            <w:vAlign w:val="center"/>
          </w:tcPr>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77347E" w:rsidRPr="0077347E" w:rsidTr="0077347E">
        <w:tc>
          <w:tcPr>
            <w:tcW w:w="629" w:type="dxa"/>
          </w:tcPr>
          <w:p w:rsidR="0077347E" w:rsidRPr="0077347E" w:rsidRDefault="0077347E" w:rsidP="0077347E">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4961" w:type="dxa"/>
          </w:tcPr>
          <w:p w:rsidR="0077347E" w:rsidRPr="0077347E" w:rsidRDefault="0077347E" w:rsidP="00820D36">
            <w:pPr>
              <w:rPr>
                <w:sz w:val="28"/>
                <w:szCs w:val="28"/>
              </w:rPr>
            </w:pPr>
            <w:r w:rsidRPr="0077347E">
              <w:rPr>
                <w:sz w:val="28"/>
                <w:szCs w:val="28"/>
              </w:rPr>
              <w:t>Инспектор по государственному контролю (надзору) отдела по правовой и аналитической деятельности</w:t>
            </w:r>
          </w:p>
        </w:tc>
        <w:tc>
          <w:tcPr>
            <w:tcW w:w="3975" w:type="dxa"/>
            <w:vAlign w:val="center"/>
          </w:tcPr>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r w:rsidR="0077347E" w:rsidRPr="0077347E" w:rsidTr="0077347E">
        <w:tc>
          <w:tcPr>
            <w:tcW w:w="629" w:type="dxa"/>
          </w:tcPr>
          <w:p w:rsidR="0077347E" w:rsidRPr="0077347E" w:rsidRDefault="0077347E" w:rsidP="0077347E">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4961" w:type="dxa"/>
          </w:tcPr>
          <w:p w:rsidR="0077347E" w:rsidRPr="0077347E" w:rsidRDefault="0077347E" w:rsidP="00820D36">
            <w:pPr>
              <w:rPr>
                <w:sz w:val="28"/>
                <w:szCs w:val="28"/>
              </w:rPr>
            </w:pPr>
            <w:r w:rsidRPr="0077347E">
              <w:rPr>
                <w:sz w:val="28"/>
                <w:szCs w:val="28"/>
              </w:rPr>
              <w:t>Ведущий специалист отдела по правовой и аналитической деятельности</w:t>
            </w:r>
          </w:p>
        </w:tc>
        <w:tc>
          <w:tcPr>
            <w:tcW w:w="3975" w:type="dxa"/>
            <w:vAlign w:val="center"/>
          </w:tcPr>
          <w:p w:rsidR="0077347E" w:rsidRPr="0077347E" w:rsidRDefault="0077347E" w:rsidP="0044025E">
            <w:pPr>
              <w:pStyle w:val="ConsPlusNormal"/>
              <w:contextualSpacing/>
              <w:jc w:val="center"/>
              <w:rPr>
                <w:rFonts w:ascii="Times New Roman" w:hAnsi="Times New Roman" w:cs="Times New Roman"/>
                <w:sz w:val="28"/>
                <w:szCs w:val="28"/>
              </w:rPr>
            </w:pPr>
            <w:r w:rsidRPr="0077347E">
              <w:rPr>
                <w:rFonts w:ascii="Times New Roman" w:hAnsi="Times New Roman" w:cs="Times New Roman"/>
                <w:sz w:val="28"/>
                <w:szCs w:val="28"/>
              </w:rPr>
              <w:t>10</w:t>
            </w:r>
          </w:p>
        </w:tc>
      </w:tr>
    </w:tbl>
    <w:p w:rsidR="00A543EF" w:rsidRDefault="00A543EF" w:rsidP="00CF51E6">
      <w:pPr>
        <w:pStyle w:val="ConsPlusNormal"/>
        <w:ind w:firstLine="540"/>
        <w:contextualSpacing/>
        <w:jc w:val="both"/>
        <w:rPr>
          <w:rFonts w:ascii="Times New Roman" w:hAnsi="Times New Roman" w:cs="Times New Roman"/>
          <w:sz w:val="28"/>
          <w:szCs w:val="28"/>
        </w:rPr>
      </w:pPr>
    </w:p>
    <w:p w:rsidR="00CF51E6" w:rsidRPr="003D41C3" w:rsidRDefault="00CF51E6" w:rsidP="00CF51E6">
      <w:pPr>
        <w:pStyle w:val="ConsPlusNormal"/>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sidR="00CF3C60">
        <w:rPr>
          <w:rFonts w:ascii="Times New Roman" w:hAnsi="Times New Roman" w:cs="Times New Roman"/>
          <w:sz w:val="28"/>
          <w:szCs w:val="28"/>
        </w:rPr>
        <w:t>4</w:t>
      </w:r>
      <w:r w:rsidRPr="003D41C3">
        <w:rPr>
          <w:rFonts w:ascii="Times New Roman" w:hAnsi="Times New Roman" w:cs="Times New Roman"/>
          <w:sz w:val="28"/>
          <w:szCs w:val="28"/>
        </w:rPr>
        <w:t>. Допускается разделение ежегодного оплачиваемого отпуска на части, с учетом того, что хотя бы одна из частей этого отпуска должна быть не менее 14 календарных дней.</w:t>
      </w:r>
    </w:p>
    <w:p w:rsidR="00CF51E6" w:rsidRPr="003D41C3"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В связи со служебной необходимостью допускается отзыв гражданск</w:t>
      </w:r>
      <w:r w:rsidR="00CF3C60">
        <w:rPr>
          <w:rFonts w:ascii="Times New Roman" w:hAnsi="Times New Roman" w:cs="Times New Roman"/>
          <w:sz w:val="28"/>
          <w:szCs w:val="28"/>
        </w:rPr>
        <w:t>их</w:t>
      </w:r>
      <w:r w:rsidRPr="003D41C3">
        <w:rPr>
          <w:rFonts w:ascii="Times New Roman" w:hAnsi="Times New Roman" w:cs="Times New Roman"/>
          <w:sz w:val="28"/>
          <w:szCs w:val="28"/>
        </w:rPr>
        <w:t xml:space="preserve"> служащ</w:t>
      </w:r>
      <w:r w:rsidR="00CF3C60">
        <w:rPr>
          <w:rFonts w:ascii="Times New Roman" w:hAnsi="Times New Roman" w:cs="Times New Roman"/>
          <w:sz w:val="28"/>
          <w:szCs w:val="28"/>
        </w:rPr>
        <w:t>их и  работников</w:t>
      </w:r>
      <w:r w:rsidRPr="003D41C3">
        <w:rPr>
          <w:rFonts w:ascii="Times New Roman" w:hAnsi="Times New Roman" w:cs="Times New Roman"/>
          <w:sz w:val="28"/>
          <w:szCs w:val="28"/>
        </w:rPr>
        <w:t xml:space="preserve"> из очередного отпуска. Отзыв гражданского служащего</w:t>
      </w:r>
      <w:r w:rsidR="00CF3C60">
        <w:rPr>
          <w:rFonts w:ascii="Times New Roman" w:hAnsi="Times New Roman" w:cs="Times New Roman"/>
          <w:sz w:val="28"/>
          <w:szCs w:val="28"/>
        </w:rPr>
        <w:t>,  работника</w:t>
      </w:r>
      <w:r w:rsidRPr="003D41C3">
        <w:rPr>
          <w:rFonts w:ascii="Times New Roman" w:hAnsi="Times New Roman" w:cs="Times New Roman"/>
          <w:sz w:val="28"/>
          <w:szCs w:val="28"/>
        </w:rPr>
        <w:t xml:space="preserve"> из очередного отпуска </w:t>
      </w:r>
      <w:proofErr w:type="gramStart"/>
      <w:r w:rsidRPr="003D41C3">
        <w:rPr>
          <w:rFonts w:ascii="Times New Roman" w:hAnsi="Times New Roman" w:cs="Times New Roman"/>
          <w:sz w:val="28"/>
          <w:szCs w:val="28"/>
        </w:rPr>
        <w:t>допускается исключительно с его письменного согласия на основании служебной записки непосредственного руководителя и оформляется</w:t>
      </w:r>
      <w:proofErr w:type="gramEnd"/>
      <w:r w:rsidRPr="003D41C3">
        <w:rPr>
          <w:rFonts w:ascii="Times New Roman" w:hAnsi="Times New Roman" w:cs="Times New Roman"/>
          <w:sz w:val="28"/>
          <w:szCs w:val="28"/>
        </w:rPr>
        <w:t xml:space="preserve"> решением представителя нанимателя.</w:t>
      </w:r>
    </w:p>
    <w:p w:rsidR="00CF51E6" w:rsidRDefault="00CF51E6" w:rsidP="00CF51E6">
      <w:pPr>
        <w:pStyle w:val="ConsPlusNormal"/>
        <w:spacing w:before="220"/>
        <w:ind w:firstLine="540"/>
        <w:contextualSpacing/>
        <w:jc w:val="both"/>
        <w:rPr>
          <w:rFonts w:ascii="Times New Roman" w:hAnsi="Times New Roman" w:cs="Times New Roman"/>
          <w:sz w:val="28"/>
          <w:szCs w:val="28"/>
        </w:rPr>
      </w:pPr>
      <w:r w:rsidRPr="003D41C3">
        <w:rPr>
          <w:rFonts w:ascii="Times New Roman" w:hAnsi="Times New Roman" w:cs="Times New Roman"/>
          <w:sz w:val="28"/>
          <w:szCs w:val="28"/>
        </w:rPr>
        <w:t>3.1</w:t>
      </w:r>
      <w:r w:rsidR="00A638D2">
        <w:rPr>
          <w:rFonts w:ascii="Times New Roman" w:hAnsi="Times New Roman" w:cs="Times New Roman"/>
          <w:sz w:val="28"/>
          <w:szCs w:val="28"/>
        </w:rPr>
        <w:t>5</w:t>
      </w:r>
      <w:r w:rsidRPr="003D41C3">
        <w:rPr>
          <w:rFonts w:ascii="Times New Roman" w:hAnsi="Times New Roman" w:cs="Times New Roman"/>
          <w:sz w:val="28"/>
          <w:szCs w:val="28"/>
        </w:rPr>
        <w:t>. По семейным обстоятельствам и иным уважительным причинам гражданскому служащему</w:t>
      </w:r>
      <w:r w:rsidR="00CF3C60">
        <w:rPr>
          <w:rFonts w:ascii="Times New Roman" w:hAnsi="Times New Roman" w:cs="Times New Roman"/>
          <w:sz w:val="28"/>
          <w:szCs w:val="28"/>
        </w:rPr>
        <w:t>, работнику</w:t>
      </w:r>
      <w:r w:rsidRPr="003D41C3">
        <w:rPr>
          <w:rFonts w:ascii="Times New Roman" w:hAnsi="Times New Roman" w:cs="Times New Roman"/>
          <w:sz w:val="28"/>
          <w:szCs w:val="28"/>
        </w:rPr>
        <w:t xml:space="preserve"> по его письменному заявлению решением представителя нанимателя может быть предоставлен отпуск без сохранения денежного содержания в соответствии с законодательством о государственной службе</w:t>
      </w:r>
      <w:r w:rsidR="00CF3C60">
        <w:rPr>
          <w:rFonts w:ascii="Times New Roman" w:hAnsi="Times New Roman" w:cs="Times New Roman"/>
          <w:sz w:val="28"/>
          <w:szCs w:val="28"/>
        </w:rPr>
        <w:t>, трудовым законодательством</w:t>
      </w:r>
      <w:r w:rsidRPr="003D41C3">
        <w:rPr>
          <w:rFonts w:ascii="Times New Roman" w:hAnsi="Times New Roman" w:cs="Times New Roman"/>
          <w:sz w:val="28"/>
          <w:szCs w:val="28"/>
        </w:rPr>
        <w:t>.</w:t>
      </w:r>
    </w:p>
    <w:p w:rsidR="00A638D2" w:rsidRDefault="00A638D2" w:rsidP="00CF51E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3.16.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распоряжению представителя нанимателя гражданский служащий, работник</w:t>
      </w:r>
      <w:r w:rsidR="00B973A9">
        <w:rPr>
          <w:rFonts w:ascii="Times New Roman" w:hAnsi="Times New Roman" w:cs="Times New Roman"/>
          <w:sz w:val="28"/>
          <w:szCs w:val="28"/>
        </w:rPr>
        <w:t xml:space="preserve"> выезжает в служебную командировку, возвращается из служебной командировки в выходной день, по возвращении из служебной командировки ему предоставляется другой день отдыха в установленном порядке.</w:t>
      </w:r>
    </w:p>
    <w:p w:rsidR="00BA4599" w:rsidRDefault="00BA4599" w:rsidP="00CF51E6">
      <w:pPr>
        <w:pStyle w:val="ConsPlusNormal"/>
        <w:spacing w:before="220"/>
        <w:ind w:firstLine="540"/>
        <w:contextualSpacing/>
        <w:jc w:val="both"/>
        <w:rPr>
          <w:rFonts w:ascii="Times New Roman" w:hAnsi="Times New Roman" w:cs="Times New Roman"/>
          <w:sz w:val="28"/>
          <w:szCs w:val="28"/>
        </w:rPr>
      </w:pPr>
    </w:p>
    <w:p w:rsidR="00BA4599" w:rsidRPr="00BA4599" w:rsidRDefault="00BA4599" w:rsidP="00BA4599">
      <w:pPr>
        <w:pStyle w:val="ConsPlusNormal"/>
        <w:spacing w:before="220"/>
        <w:ind w:firstLine="540"/>
        <w:contextualSpacing/>
        <w:jc w:val="center"/>
        <w:rPr>
          <w:rFonts w:ascii="Times New Roman" w:hAnsi="Times New Roman" w:cs="Times New Roman"/>
          <w:sz w:val="28"/>
          <w:szCs w:val="28"/>
        </w:rPr>
      </w:pPr>
      <w:bookmarkStart w:id="1" w:name="_GoBack"/>
      <w:r w:rsidRPr="00BA4599">
        <w:rPr>
          <w:rFonts w:ascii="Times New Roman" w:hAnsi="Times New Roman" w:cs="Times New Roman"/>
          <w:sz w:val="28"/>
          <w:szCs w:val="28"/>
        </w:rPr>
        <w:t>4. ОБЯЗАННОСТИ ГРАЖДАНСКОГО СЛУЖАЩЕГО И РАБОТНИКА</w:t>
      </w:r>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 xml:space="preserve">4.1. Основные обязанности гражданского служащего, в том числе в части соблюдения ограничений и запретов, связанных с государственной службой, а также соблюдения требований к его служебному поведению определяются в </w:t>
      </w:r>
      <w:r w:rsidRPr="00BA4599">
        <w:rPr>
          <w:rFonts w:ascii="Times New Roman" w:hAnsi="Times New Roman" w:cs="Times New Roman"/>
          <w:sz w:val="28"/>
          <w:szCs w:val="28"/>
        </w:rPr>
        <w:lastRenderedPageBreak/>
        <w:t>соответствии со статьей 15 Федерального закона № 79-ФЗ.</w:t>
      </w:r>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 xml:space="preserve">4.2. </w:t>
      </w:r>
      <w:proofErr w:type="gramStart"/>
      <w:r w:rsidRPr="00BA4599">
        <w:rPr>
          <w:rFonts w:ascii="Times New Roman" w:hAnsi="Times New Roman" w:cs="Times New Roman"/>
          <w:sz w:val="28"/>
          <w:szCs w:val="28"/>
        </w:rPr>
        <w:t>Осуществление гражданским служащим иной оплачиваемой деятельности допускается с предварительного письменного уведомления представителя нанимателя при условии, если характер данной деятельности не повлечет конфликт интересов, а также с учетом того, что функции государственного управления, обеспечиваемые профессиональной деятельностью гражданского служащего, должны осуществляться в течение всего отведенного для этого служебного времени, в полном объеме и с должной мерой ответственности.</w:t>
      </w:r>
      <w:proofErr w:type="gramEnd"/>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4.3. Гражданский служащий обязан также соблюдать общие принципы служебного поведения государственных гражданских служащих, утвержденные Указом Президента Российской Федерации от 12.08.2002 № 885, в том числе нормы служебной, профессиональной этики, не допускать конфликтных ситуаций, соблюдать правила делового общения с коллегами по службе, гражданами и представителями организаций.</w:t>
      </w:r>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4.4. Работник при осуществлении своих должностных обязанностей обязан соблюдать действующее законодательство Российской Федерации, в том числе законодательство о противодействии коррупции в Российской Федерации</w:t>
      </w:r>
      <w:proofErr w:type="gramStart"/>
      <w:r w:rsidRPr="00BA4599">
        <w:rPr>
          <w:rFonts w:ascii="Times New Roman" w:hAnsi="Times New Roman" w:cs="Times New Roman"/>
          <w:sz w:val="28"/>
          <w:szCs w:val="28"/>
        </w:rPr>
        <w:t>.</w:t>
      </w:r>
      <w:proofErr w:type="gramEnd"/>
      <w:r w:rsidRPr="00BA4599">
        <w:rPr>
          <w:rFonts w:ascii="Times New Roman" w:hAnsi="Times New Roman" w:cs="Times New Roman"/>
          <w:sz w:val="28"/>
          <w:szCs w:val="28"/>
        </w:rPr>
        <w:t xml:space="preserve"> </w:t>
      </w:r>
      <w:proofErr w:type="gramStart"/>
      <w:r w:rsidRPr="00BA4599">
        <w:rPr>
          <w:rFonts w:ascii="Times New Roman" w:hAnsi="Times New Roman" w:cs="Times New Roman"/>
          <w:sz w:val="28"/>
          <w:szCs w:val="28"/>
        </w:rPr>
        <w:t>н</w:t>
      </w:r>
      <w:proofErr w:type="gramEnd"/>
      <w:r w:rsidRPr="00BA4599">
        <w:rPr>
          <w:rFonts w:ascii="Times New Roman" w:hAnsi="Times New Roman" w:cs="Times New Roman"/>
          <w:sz w:val="28"/>
          <w:szCs w:val="28"/>
        </w:rPr>
        <w:t>ормативные правовые акты Камчатского края, локальными нормативными актами Инспекции, должностной инструкцией и условиями трудового договора, в том числе нормы служебной, профессиональной этики, не допускать конфликтных ситуаций, соблюдать правила делового общения с коллегами по службе, гражданами и представителями организаций.</w:t>
      </w:r>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p>
    <w:p w:rsidR="00BA4599" w:rsidRPr="00BA4599" w:rsidRDefault="00BA4599" w:rsidP="00BA4599">
      <w:pPr>
        <w:pStyle w:val="ConsPlusNormal"/>
        <w:spacing w:before="220"/>
        <w:ind w:firstLine="540"/>
        <w:contextualSpacing/>
        <w:jc w:val="center"/>
        <w:rPr>
          <w:rFonts w:ascii="Times New Roman" w:hAnsi="Times New Roman" w:cs="Times New Roman"/>
          <w:sz w:val="28"/>
          <w:szCs w:val="28"/>
        </w:rPr>
      </w:pPr>
      <w:r w:rsidRPr="00BA4599">
        <w:rPr>
          <w:rFonts w:ascii="Times New Roman" w:hAnsi="Times New Roman" w:cs="Times New Roman"/>
          <w:sz w:val="28"/>
          <w:szCs w:val="28"/>
        </w:rPr>
        <w:t>5. ПРАВА ГРАЖДАНСКОГО СЛУЖАЩЕГО И РАБОТНИКА</w:t>
      </w:r>
    </w:p>
    <w:p w:rsidR="00BA4599" w:rsidRPr="00BA4599"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 xml:space="preserve">5.1.  Права гражданского служащего определяются в соответствии с Федеральным законом № 79-ФЗ, а также должностным регламентом, который </w:t>
      </w:r>
      <w:proofErr w:type="gramStart"/>
      <w:r w:rsidRPr="00BA4599">
        <w:rPr>
          <w:rFonts w:ascii="Times New Roman" w:hAnsi="Times New Roman" w:cs="Times New Roman"/>
          <w:sz w:val="28"/>
          <w:szCs w:val="28"/>
        </w:rPr>
        <w:t>прилагается к служебному контракту гражданского служащего и является</w:t>
      </w:r>
      <w:proofErr w:type="gramEnd"/>
      <w:r w:rsidRPr="00BA4599">
        <w:rPr>
          <w:rFonts w:ascii="Times New Roman" w:hAnsi="Times New Roman" w:cs="Times New Roman"/>
          <w:sz w:val="28"/>
          <w:szCs w:val="28"/>
        </w:rPr>
        <w:t xml:space="preserve"> существенным условием служебного контракта.</w:t>
      </w:r>
    </w:p>
    <w:p w:rsidR="00BA4599" w:rsidRPr="003D41C3" w:rsidRDefault="00BA4599" w:rsidP="00BA4599">
      <w:pPr>
        <w:pStyle w:val="ConsPlusNormal"/>
        <w:spacing w:before="220"/>
        <w:ind w:firstLine="540"/>
        <w:contextualSpacing/>
        <w:jc w:val="both"/>
        <w:rPr>
          <w:rFonts w:ascii="Times New Roman" w:hAnsi="Times New Roman" w:cs="Times New Roman"/>
          <w:sz w:val="28"/>
          <w:szCs w:val="28"/>
        </w:rPr>
      </w:pPr>
      <w:r w:rsidRPr="00BA4599">
        <w:rPr>
          <w:rFonts w:ascii="Times New Roman" w:hAnsi="Times New Roman" w:cs="Times New Roman"/>
          <w:sz w:val="28"/>
          <w:szCs w:val="28"/>
        </w:rPr>
        <w:t>5.2. Права работника определяются в соответствии с Трудовым кодексом Российской Федерации, а также должностной инструкцией, которая является неотъемлемой частью трудового договора работника.</w:t>
      </w:r>
    </w:p>
    <w:bookmarkEnd w:id="1"/>
    <w:p w:rsidR="00CF51E6" w:rsidRPr="00CF51E6" w:rsidRDefault="00CF51E6" w:rsidP="00CF51E6">
      <w:pPr>
        <w:pStyle w:val="ConsPlusTitle"/>
        <w:contextualSpacing/>
        <w:jc w:val="center"/>
        <w:outlineLvl w:val="1"/>
        <w:rPr>
          <w:rFonts w:ascii="Times New Roman" w:hAnsi="Times New Roman" w:cs="Times New Roman"/>
          <w:b w:val="0"/>
          <w:sz w:val="28"/>
          <w:szCs w:val="28"/>
        </w:rPr>
      </w:pPr>
    </w:p>
    <w:p w:rsidR="002A6BF0" w:rsidRDefault="002A6BF0" w:rsidP="002A6BF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6. ПРАВА И ОБЯЗАННОСТИ ПРЕДСТАВИТЕЛЯ НАНИМАТЕЛЯ</w:t>
      </w:r>
      <w:r>
        <w:rPr>
          <w:rFonts w:ascii="Times New Roman" w:hAnsi="Times New Roman" w:cs="Times New Roman"/>
          <w:b w:val="0"/>
          <w:sz w:val="28"/>
          <w:szCs w:val="28"/>
        </w:rPr>
        <w:t xml:space="preserve"> </w:t>
      </w:r>
    </w:p>
    <w:p w:rsidR="002A6BF0" w:rsidRDefault="002A6BF0" w:rsidP="002A6BF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 xml:space="preserve">ВО ВЗАИМООТНОШЕНИЯХ С </w:t>
      </w:r>
      <w:proofErr w:type="gramStart"/>
      <w:r w:rsidRPr="002A6BF0">
        <w:rPr>
          <w:rFonts w:ascii="Times New Roman" w:hAnsi="Times New Roman" w:cs="Times New Roman"/>
          <w:b w:val="0"/>
          <w:sz w:val="28"/>
          <w:szCs w:val="28"/>
        </w:rPr>
        <w:t>ГРАЖДАНСКИМ</w:t>
      </w:r>
      <w:proofErr w:type="gramEnd"/>
      <w:r w:rsidRPr="002A6BF0">
        <w:rPr>
          <w:rFonts w:ascii="Times New Roman" w:hAnsi="Times New Roman" w:cs="Times New Roman"/>
          <w:b w:val="0"/>
          <w:sz w:val="28"/>
          <w:szCs w:val="28"/>
        </w:rPr>
        <w:t xml:space="preserve"> </w:t>
      </w:r>
    </w:p>
    <w:p w:rsidR="002A6BF0" w:rsidRPr="002A6BF0" w:rsidRDefault="002A6BF0" w:rsidP="002A6BF0">
      <w:pPr>
        <w:pStyle w:val="ConsPlusTitle"/>
        <w:jc w:val="center"/>
        <w:outlineLvl w:val="1"/>
        <w:rPr>
          <w:rFonts w:ascii="Times New Roman" w:hAnsi="Times New Roman" w:cs="Times New Roman"/>
          <w:b w:val="0"/>
          <w:sz w:val="28"/>
          <w:szCs w:val="28"/>
        </w:rPr>
      </w:pPr>
      <w:r w:rsidRPr="002A6BF0">
        <w:rPr>
          <w:rFonts w:ascii="Times New Roman" w:hAnsi="Times New Roman" w:cs="Times New Roman"/>
          <w:b w:val="0"/>
          <w:sz w:val="28"/>
          <w:szCs w:val="28"/>
        </w:rPr>
        <w:t>СЛУЖАЩИМ</w:t>
      </w:r>
      <w:r>
        <w:rPr>
          <w:rFonts w:ascii="Times New Roman" w:hAnsi="Times New Roman" w:cs="Times New Roman"/>
          <w:b w:val="0"/>
          <w:sz w:val="28"/>
          <w:szCs w:val="28"/>
        </w:rPr>
        <w:t xml:space="preserve">, </w:t>
      </w:r>
      <w:r>
        <w:rPr>
          <w:rFonts w:ascii="Times New Roman" w:hAnsi="Times New Roman" w:cs="Times New Roman"/>
          <w:b w:val="0"/>
          <w:sz w:val="28"/>
          <w:szCs w:val="28"/>
        </w:rPr>
        <w:tab/>
        <w:t>РАБОТНИКОМ</w:t>
      </w:r>
    </w:p>
    <w:p w:rsidR="002A6BF0" w:rsidRPr="00864D7B" w:rsidRDefault="002A6BF0" w:rsidP="002A6BF0">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Pr="00864D7B">
        <w:rPr>
          <w:rFonts w:ascii="Times New Roman" w:hAnsi="Times New Roman" w:cs="Times New Roman"/>
          <w:sz w:val="28"/>
          <w:szCs w:val="28"/>
        </w:rPr>
        <w:t>.1. Представитель нанимателя во взаимоотношениях с гражданскими служащими и работниками имеет право:</w:t>
      </w:r>
    </w:p>
    <w:p w:rsidR="002A6BF0" w:rsidRPr="00864D7B" w:rsidRDefault="002A6BF0" w:rsidP="002A6BF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1) требовать добросовестного исполнения служебного распорядка, а также должностных обязанностей, во</w:t>
      </w:r>
      <w:r w:rsidR="005E7BF5">
        <w:rPr>
          <w:rFonts w:ascii="Times New Roman" w:hAnsi="Times New Roman" w:cs="Times New Roman"/>
          <w:sz w:val="28"/>
          <w:szCs w:val="28"/>
        </w:rPr>
        <w:t xml:space="preserve">зложенных служебным контрактом, трудовым договором и должностным регламентом, </w:t>
      </w:r>
      <w:r w:rsidRPr="00864D7B">
        <w:rPr>
          <w:rFonts w:ascii="Times New Roman" w:hAnsi="Times New Roman" w:cs="Times New Roman"/>
          <w:sz w:val="28"/>
          <w:szCs w:val="28"/>
        </w:rPr>
        <w:t>должностной инструкцией;</w:t>
      </w:r>
    </w:p>
    <w:p w:rsidR="002A6BF0" w:rsidRPr="00864D7B" w:rsidRDefault="002A6BF0" w:rsidP="002A6BF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2) поощрять за безупречное и эффективное исполнение должностных обязанностей;</w:t>
      </w:r>
    </w:p>
    <w:p w:rsidR="002A6BF0" w:rsidRPr="00864D7B" w:rsidRDefault="002A6BF0" w:rsidP="002A6BF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3) привлекать к дисциплинарной ответственности в случае совершения дисциплинарного проступка;</w:t>
      </w:r>
    </w:p>
    <w:p w:rsidR="002A6BF0" w:rsidRPr="00864D7B" w:rsidRDefault="002A6BF0" w:rsidP="002A6BF0">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 xml:space="preserve">4) осуществлять иные права, предусмотренные законодательством о </w:t>
      </w:r>
      <w:r w:rsidRPr="00864D7B">
        <w:rPr>
          <w:rFonts w:ascii="Times New Roman" w:hAnsi="Times New Roman" w:cs="Times New Roman"/>
          <w:sz w:val="28"/>
          <w:szCs w:val="28"/>
        </w:rPr>
        <w:lastRenderedPageBreak/>
        <w:t>государственной службе и трудовым законодательством.</w:t>
      </w:r>
    </w:p>
    <w:p w:rsidR="002A6BF0" w:rsidRDefault="002A6BF0" w:rsidP="002A6BF0">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Pr="00864D7B">
        <w:rPr>
          <w:rFonts w:ascii="Times New Roman" w:hAnsi="Times New Roman" w:cs="Times New Roman"/>
          <w:sz w:val="28"/>
          <w:szCs w:val="28"/>
        </w:rPr>
        <w:t xml:space="preserve">.2. Представитель нанимателя во взаимоотношениях с сотрудниками </w:t>
      </w:r>
      <w:r>
        <w:rPr>
          <w:rFonts w:ascii="Times New Roman" w:hAnsi="Times New Roman" w:cs="Times New Roman"/>
          <w:sz w:val="28"/>
          <w:szCs w:val="28"/>
        </w:rPr>
        <w:t>Инспекции</w:t>
      </w:r>
      <w:r w:rsidRPr="00864D7B">
        <w:rPr>
          <w:rFonts w:ascii="Times New Roman" w:hAnsi="Times New Roman" w:cs="Times New Roman"/>
          <w:sz w:val="28"/>
          <w:szCs w:val="28"/>
        </w:rPr>
        <w:t xml:space="preserve"> обязан соблюдать законодательство о государственной службе, трудовое законодательство, а также условия служебного контракта, заключенного с гражданскими служащими и условия трудового договора, заключенного с работниками.</w:t>
      </w:r>
    </w:p>
    <w:p w:rsidR="00A543EF" w:rsidRPr="00864D7B" w:rsidRDefault="00A543EF" w:rsidP="002A6BF0">
      <w:pPr>
        <w:pStyle w:val="ConsPlusNormal"/>
        <w:spacing w:before="220"/>
        <w:ind w:firstLine="539"/>
        <w:contextualSpacing/>
        <w:jc w:val="both"/>
        <w:rPr>
          <w:rFonts w:ascii="Times New Roman" w:hAnsi="Times New Roman" w:cs="Times New Roman"/>
          <w:sz w:val="28"/>
          <w:szCs w:val="28"/>
        </w:rPr>
      </w:pPr>
    </w:p>
    <w:p w:rsidR="002A6BF0" w:rsidRPr="003D41C3" w:rsidRDefault="002A6BF0" w:rsidP="002A6BF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t>7. ПООЩРЕНИЯ И НАГРАЖДЕНИЯ ГРАЖДАНСКОГО СЛУЖАЩЕГО</w:t>
      </w:r>
    </w:p>
    <w:p w:rsidR="002A6BF0" w:rsidRPr="003D41C3" w:rsidRDefault="002A6BF0" w:rsidP="002A6BF0">
      <w:pPr>
        <w:pStyle w:val="ConsPlusNormal"/>
        <w:jc w:val="center"/>
        <w:rPr>
          <w:rFonts w:ascii="Times New Roman" w:hAnsi="Times New Roman" w:cs="Times New Roman"/>
          <w:sz w:val="28"/>
          <w:szCs w:val="28"/>
        </w:rPr>
      </w:pPr>
      <w:r w:rsidRPr="003D41C3">
        <w:rPr>
          <w:rFonts w:ascii="Times New Roman" w:hAnsi="Times New Roman" w:cs="Times New Roman"/>
          <w:sz w:val="28"/>
          <w:szCs w:val="28"/>
        </w:rPr>
        <w:t>ЗА БЕЗУПРЕЧНУЮ И ЭФФЕКТИВНУЮ ГРАЖДАНСКУЮ СЛУЖБУ</w:t>
      </w:r>
      <w:r>
        <w:rPr>
          <w:rFonts w:ascii="Times New Roman" w:hAnsi="Times New Roman" w:cs="Times New Roman"/>
          <w:sz w:val="28"/>
          <w:szCs w:val="28"/>
        </w:rPr>
        <w:t>, РАБОТУ</w:t>
      </w:r>
    </w:p>
    <w:p w:rsidR="002A6BF0" w:rsidRDefault="002A6BF0" w:rsidP="002A6B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w:t>
      </w:r>
      <w:r w:rsidRPr="003D41C3">
        <w:rPr>
          <w:rFonts w:ascii="Times New Roman" w:hAnsi="Times New Roman" w:cs="Times New Roman"/>
          <w:sz w:val="28"/>
          <w:szCs w:val="28"/>
        </w:rPr>
        <w:t>3а безупречную и эффективную гражданскую службу</w:t>
      </w:r>
      <w:r>
        <w:rPr>
          <w:rFonts w:ascii="Times New Roman" w:hAnsi="Times New Roman" w:cs="Times New Roman"/>
          <w:sz w:val="28"/>
          <w:szCs w:val="28"/>
        </w:rPr>
        <w:t>, работу</w:t>
      </w:r>
      <w:r w:rsidRPr="003D41C3">
        <w:rPr>
          <w:rFonts w:ascii="Times New Roman" w:hAnsi="Times New Roman" w:cs="Times New Roman"/>
          <w:sz w:val="28"/>
          <w:szCs w:val="28"/>
        </w:rPr>
        <w:t xml:space="preserve"> к гражданскому служащему</w:t>
      </w:r>
      <w:r>
        <w:rPr>
          <w:rFonts w:ascii="Times New Roman" w:hAnsi="Times New Roman" w:cs="Times New Roman"/>
          <w:sz w:val="28"/>
          <w:szCs w:val="28"/>
        </w:rPr>
        <w:t>, работнику</w:t>
      </w:r>
      <w:r w:rsidRPr="003D41C3">
        <w:rPr>
          <w:rFonts w:ascii="Times New Roman" w:hAnsi="Times New Roman" w:cs="Times New Roman"/>
          <w:sz w:val="28"/>
          <w:szCs w:val="28"/>
        </w:rPr>
        <w:t xml:space="preserve"> применяются меры поощрения и награждения в соответствии с законодательством о государственной службе и трудовым законодательством.</w:t>
      </w:r>
    </w:p>
    <w:p w:rsidR="00A543EF" w:rsidRPr="003D41C3" w:rsidRDefault="00A543EF" w:rsidP="002A6BF0">
      <w:pPr>
        <w:pStyle w:val="ConsPlusNormal"/>
        <w:ind w:firstLine="540"/>
        <w:jc w:val="both"/>
        <w:rPr>
          <w:rFonts w:ascii="Times New Roman" w:hAnsi="Times New Roman" w:cs="Times New Roman"/>
          <w:sz w:val="28"/>
          <w:szCs w:val="28"/>
        </w:rPr>
      </w:pPr>
    </w:p>
    <w:p w:rsidR="002A6BF0" w:rsidRPr="003D41C3" w:rsidRDefault="002A6BF0" w:rsidP="002A6BF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t xml:space="preserve">8. ОТВЕТСТВЕННОСТЬ </w:t>
      </w:r>
      <w:proofErr w:type="gramStart"/>
      <w:r w:rsidRPr="003D41C3">
        <w:rPr>
          <w:rFonts w:ascii="Times New Roman" w:hAnsi="Times New Roman" w:cs="Times New Roman"/>
          <w:sz w:val="28"/>
          <w:szCs w:val="28"/>
        </w:rPr>
        <w:t>ГРАЖДАНСКОГО</w:t>
      </w:r>
      <w:proofErr w:type="gramEnd"/>
    </w:p>
    <w:p w:rsidR="002A6BF0" w:rsidRPr="003D41C3" w:rsidRDefault="002A6BF0" w:rsidP="002A6BF0">
      <w:pPr>
        <w:pStyle w:val="ConsPlusNormal"/>
        <w:jc w:val="center"/>
        <w:rPr>
          <w:rFonts w:ascii="Times New Roman" w:hAnsi="Times New Roman" w:cs="Times New Roman"/>
          <w:sz w:val="28"/>
          <w:szCs w:val="28"/>
        </w:rPr>
      </w:pPr>
      <w:r w:rsidRPr="003D41C3">
        <w:rPr>
          <w:rFonts w:ascii="Times New Roman" w:hAnsi="Times New Roman" w:cs="Times New Roman"/>
          <w:sz w:val="28"/>
          <w:szCs w:val="28"/>
        </w:rPr>
        <w:t>СЛУЖАЩЕГО</w:t>
      </w:r>
      <w:r>
        <w:rPr>
          <w:rFonts w:ascii="Times New Roman" w:hAnsi="Times New Roman" w:cs="Times New Roman"/>
          <w:sz w:val="28"/>
          <w:szCs w:val="28"/>
        </w:rPr>
        <w:t xml:space="preserve"> И РАБОТНИКА</w:t>
      </w:r>
      <w:r w:rsidRPr="003D41C3">
        <w:rPr>
          <w:rFonts w:ascii="Times New Roman" w:hAnsi="Times New Roman" w:cs="Times New Roman"/>
          <w:sz w:val="28"/>
          <w:szCs w:val="28"/>
        </w:rPr>
        <w:t xml:space="preserve"> ЗА НАРУШЕНИЕ СЛУЖЕБНОЙ ДИСЦИПЛИНЫ</w:t>
      </w:r>
    </w:p>
    <w:p w:rsidR="002A6BF0" w:rsidRPr="00864D7B" w:rsidRDefault="002A6BF0" w:rsidP="002A6BF0">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864D7B">
        <w:rPr>
          <w:rFonts w:ascii="Times New Roman" w:hAnsi="Times New Roman" w:cs="Times New Roman"/>
          <w:sz w:val="28"/>
          <w:szCs w:val="28"/>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2A6BF0" w:rsidRPr="00864D7B" w:rsidRDefault="002A6BF0" w:rsidP="002A6BF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1) замечание;</w:t>
      </w:r>
    </w:p>
    <w:p w:rsidR="002A6BF0" w:rsidRPr="00864D7B" w:rsidRDefault="002A6BF0" w:rsidP="002A6BF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2) выговор;</w:t>
      </w:r>
    </w:p>
    <w:p w:rsidR="002A6BF0" w:rsidRPr="00864D7B" w:rsidRDefault="002A6BF0" w:rsidP="002A6BF0">
      <w:pPr>
        <w:pStyle w:val="ConsPlusNormal"/>
        <w:spacing w:before="220"/>
        <w:ind w:firstLine="540"/>
        <w:contextualSpacing/>
        <w:jc w:val="both"/>
        <w:rPr>
          <w:rFonts w:ascii="Times New Roman" w:hAnsi="Times New Roman" w:cs="Times New Roman"/>
          <w:sz w:val="28"/>
          <w:szCs w:val="28"/>
        </w:rPr>
      </w:pPr>
      <w:r w:rsidRPr="00864D7B">
        <w:rPr>
          <w:rFonts w:ascii="Times New Roman" w:hAnsi="Times New Roman" w:cs="Times New Roman"/>
          <w:sz w:val="28"/>
          <w:szCs w:val="28"/>
        </w:rPr>
        <w:t>3) предупреждение о неполном должностном соответствии;</w:t>
      </w:r>
    </w:p>
    <w:p w:rsidR="002A6BF0" w:rsidRDefault="002A6BF0" w:rsidP="002A6BF0">
      <w:pPr>
        <w:pStyle w:val="ConsPlusNormal"/>
        <w:spacing w:before="28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Pr="00864D7B">
        <w:rPr>
          <w:rFonts w:ascii="Times New Roman" w:hAnsi="Times New Roman" w:cs="Times New Roman"/>
          <w:sz w:val="28"/>
          <w:szCs w:val="28"/>
        </w:rPr>
        <w:t>) увольнение по основаниям, установленным действующим законодательством.</w:t>
      </w:r>
    </w:p>
    <w:p w:rsidR="002A6BF0" w:rsidRPr="002A6BF0" w:rsidRDefault="002A6BF0" w:rsidP="002A6BF0">
      <w:pPr>
        <w:pStyle w:val="ConsPlusNormal"/>
        <w:spacing w:before="280"/>
        <w:ind w:firstLine="540"/>
        <w:contextualSpacing/>
        <w:jc w:val="both"/>
        <w:rPr>
          <w:rFonts w:ascii="Times New Roman" w:hAnsi="Times New Roman" w:cs="Times New Roman"/>
          <w:sz w:val="28"/>
          <w:szCs w:val="28"/>
        </w:rPr>
      </w:pPr>
      <w:r>
        <w:rPr>
          <w:rFonts w:ascii="Times New Roman" w:hAnsi="Times New Roman" w:cs="Times New Roman"/>
          <w:sz w:val="28"/>
          <w:szCs w:val="28"/>
        </w:rPr>
        <w:t>8.2.</w:t>
      </w:r>
      <w:r w:rsidRPr="002A6BF0">
        <w:t xml:space="preserve"> </w:t>
      </w:r>
      <w:r w:rsidRPr="002A6BF0">
        <w:rPr>
          <w:rFonts w:ascii="Times New Roman"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A6BF0" w:rsidRPr="002A6BF0" w:rsidRDefault="002A6BF0" w:rsidP="002A6BF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1) замечание;</w:t>
      </w:r>
    </w:p>
    <w:p w:rsidR="002A6BF0" w:rsidRPr="002A6BF0" w:rsidRDefault="002A6BF0" w:rsidP="002A6BF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2) выговор;</w:t>
      </w:r>
    </w:p>
    <w:p w:rsidR="002A6BF0" w:rsidRPr="00864D7B" w:rsidRDefault="002A6BF0" w:rsidP="002A6BF0">
      <w:pPr>
        <w:pStyle w:val="ConsPlusNormal"/>
        <w:spacing w:before="280"/>
        <w:ind w:firstLine="540"/>
        <w:contextualSpacing/>
        <w:jc w:val="both"/>
        <w:rPr>
          <w:rFonts w:ascii="Times New Roman" w:hAnsi="Times New Roman" w:cs="Times New Roman"/>
          <w:sz w:val="28"/>
          <w:szCs w:val="28"/>
        </w:rPr>
      </w:pPr>
      <w:r w:rsidRPr="002A6BF0">
        <w:rPr>
          <w:rFonts w:ascii="Times New Roman" w:hAnsi="Times New Roman" w:cs="Times New Roman"/>
          <w:sz w:val="28"/>
          <w:szCs w:val="28"/>
        </w:rPr>
        <w:t>3) увольнение по соответствующим основаниям.</w:t>
      </w:r>
    </w:p>
    <w:p w:rsidR="002A6BF0" w:rsidRPr="00864D7B" w:rsidRDefault="002A6BF0" w:rsidP="002A6BF0">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8.3</w:t>
      </w:r>
      <w:r w:rsidRPr="00864D7B">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w:t>
      </w:r>
    </w:p>
    <w:p w:rsidR="002A6BF0" w:rsidRDefault="002A6BF0" w:rsidP="002A6BF0">
      <w:pPr>
        <w:tabs>
          <w:tab w:val="left" w:pos="993"/>
        </w:tabs>
        <w:ind w:firstLine="709"/>
        <w:contextualSpacing/>
        <w:jc w:val="both"/>
        <w:rPr>
          <w:sz w:val="28"/>
          <w:szCs w:val="28"/>
        </w:rPr>
      </w:pPr>
    </w:p>
    <w:p w:rsidR="002A6BF0" w:rsidRPr="003D41C3" w:rsidRDefault="002A6BF0" w:rsidP="002A6BF0">
      <w:pPr>
        <w:pStyle w:val="ConsPlusNormal"/>
        <w:jc w:val="center"/>
        <w:outlineLvl w:val="1"/>
        <w:rPr>
          <w:rFonts w:ascii="Times New Roman" w:hAnsi="Times New Roman" w:cs="Times New Roman"/>
          <w:sz w:val="28"/>
          <w:szCs w:val="28"/>
        </w:rPr>
      </w:pPr>
      <w:r w:rsidRPr="003D41C3">
        <w:rPr>
          <w:rFonts w:ascii="Times New Roman" w:hAnsi="Times New Roman" w:cs="Times New Roman"/>
          <w:sz w:val="28"/>
          <w:szCs w:val="28"/>
        </w:rPr>
        <w:t>9. УВОЛЬНЕНИЕ ГРАЖДАНСКОГО СЛУЖАЩЕГО</w:t>
      </w:r>
      <w:r>
        <w:rPr>
          <w:rFonts w:ascii="Times New Roman" w:hAnsi="Times New Roman" w:cs="Times New Roman"/>
          <w:sz w:val="28"/>
          <w:szCs w:val="28"/>
        </w:rPr>
        <w:t>, РАБОТНИКА</w:t>
      </w:r>
    </w:p>
    <w:p w:rsidR="002A6BF0" w:rsidRPr="003D41C3" w:rsidRDefault="002A6BF0" w:rsidP="002A6BF0">
      <w:pPr>
        <w:pStyle w:val="ConsPlusNormal"/>
        <w:ind w:firstLine="540"/>
        <w:jc w:val="both"/>
        <w:rPr>
          <w:rFonts w:ascii="Times New Roman" w:hAnsi="Times New Roman" w:cs="Times New Roman"/>
          <w:sz w:val="28"/>
          <w:szCs w:val="28"/>
        </w:rPr>
      </w:pPr>
    </w:p>
    <w:p w:rsidR="002A6BF0" w:rsidRPr="003D41C3" w:rsidRDefault="002A6BF0" w:rsidP="002A6BF0">
      <w:pPr>
        <w:pStyle w:val="ConsPlusNormal"/>
        <w:ind w:firstLine="540"/>
        <w:jc w:val="both"/>
        <w:rPr>
          <w:rFonts w:ascii="Times New Roman" w:hAnsi="Times New Roman" w:cs="Times New Roman"/>
          <w:sz w:val="28"/>
          <w:szCs w:val="28"/>
        </w:rPr>
      </w:pPr>
      <w:r w:rsidRPr="003D41C3">
        <w:rPr>
          <w:rFonts w:ascii="Times New Roman" w:hAnsi="Times New Roman" w:cs="Times New Roman"/>
          <w:sz w:val="28"/>
          <w:szCs w:val="28"/>
        </w:rPr>
        <w:t>9.1. Увольнение гражданского служащего</w:t>
      </w:r>
      <w:r w:rsidR="00D74B18">
        <w:rPr>
          <w:rFonts w:ascii="Times New Roman" w:hAnsi="Times New Roman" w:cs="Times New Roman"/>
          <w:sz w:val="28"/>
          <w:szCs w:val="28"/>
        </w:rPr>
        <w:t>, работника</w:t>
      </w:r>
      <w:r w:rsidRPr="003D41C3">
        <w:rPr>
          <w:rFonts w:ascii="Times New Roman" w:hAnsi="Times New Roman" w:cs="Times New Roman"/>
          <w:sz w:val="28"/>
          <w:szCs w:val="28"/>
        </w:rPr>
        <w:t xml:space="preserve"> оформляется решением представителя нанимателя с последующим ознакомлением гражданского служащего</w:t>
      </w:r>
      <w:r w:rsidR="00D74B18">
        <w:rPr>
          <w:rFonts w:ascii="Times New Roman" w:hAnsi="Times New Roman" w:cs="Times New Roman"/>
          <w:sz w:val="28"/>
          <w:szCs w:val="28"/>
        </w:rPr>
        <w:t>, работника</w:t>
      </w:r>
      <w:r w:rsidR="005E7BF5">
        <w:rPr>
          <w:rFonts w:ascii="Times New Roman" w:hAnsi="Times New Roman" w:cs="Times New Roman"/>
          <w:sz w:val="28"/>
          <w:szCs w:val="28"/>
        </w:rPr>
        <w:t xml:space="preserve"> с соответствующим решением</w:t>
      </w:r>
      <w:r w:rsidRPr="003D41C3">
        <w:rPr>
          <w:rFonts w:ascii="Times New Roman" w:hAnsi="Times New Roman" w:cs="Times New Roman"/>
          <w:sz w:val="28"/>
          <w:szCs w:val="28"/>
        </w:rPr>
        <w:t xml:space="preserve"> под роспись.</w:t>
      </w:r>
    </w:p>
    <w:p w:rsidR="002A6BF0" w:rsidRPr="003D41C3" w:rsidRDefault="002A6BF0" w:rsidP="002A6BF0">
      <w:pPr>
        <w:pStyle w:val="ConsPlusNormal"/>
        <w:spacing w:before="220"/>
        <w:ind w:firstLine="540"/>
        <w:jc w:val="both"/>
        <w:rPr>
          <w:rFonts w:ascii="Times New Roman" w:hAnsi="Times New Roman" w:cs="Times New Roman"/>
          <w:sz w:val="28"/>
          <w:szCs w:val="28"/>
        </w:rPr>
      </w:pPr>
      <w:r w:rsidRPr="003D41C3">
        <w:rPr>
          <w:rFonts w:ascii="Times New Roman" w:hAnsi="Times New Roman" w:cs="Times New Roman"/>
          <w:sz w:val="28"/>
          <w:szCs w:val="28"/>
        </w:rPr>
        <w:t xml:space="preserve">9.2. </w:t>
      </w:r>
      <w:proofErr w:type="gramStart"/>
      <w:r w:rsidRPr="003D41C3">
        <w:rPr>
          <w:rFonts w:ascii="Times New Roman" w:hAnsi="Times New Roman" w:cs="Times New Roman"/>
          <w:sz w:val="28"/>
          <w:szCs w:val="28"/>
        </w:rPr>
        <w:t xml:space="preserve">В последний день исполнения должностных обязанностей </w:t>
      </w:r>
      <w:r w:rsidR="005E7BF5">
        <w:rPr>
          <w:rFonts w:ascii="Times New Roman" w:hAnsi="Times New Roman" w:cs="Times New Roman"/>
          <w:sz w:val="28"/>
          <w:szCs w:val="28"/>
        </w:rPr>
        <w:t>государственному служащему, работнику</w:t>
      </w:r>
      <w:r w:rsidRPr="003D41C3">
        <w:rPr>
          <w:rFonts w:ascii="Times New Roman" w:hAnsi="Times New Roman" w:cs="Times New Roman"/>
          <w:sz w:val="28"/>
          <w:szCs w:val="28"/>
        </w:rPr>
        <w:t xml:space="preserve"> выдается трудовая книжка с </w:t>
      </w:r>
      <w:r w:rsidRPr="003D41C3">
        <w:rPr>
          <w:rFonts w:ascii="Times New Roman" w:hAnsi="Times New Roman" w:cs="Times New Roman"/>
          <w:sz w:val="28"/>
          <w:szCs w:val="28"/>
        </w:rPr>
        <w:lastRenderedPageBreak/>
        <w:t>внесенными в нее записями и другие документы, связанные с гражданской службой</w:t>
      </w:r>
      <w:r w:rsidR="00D74B18">
        <w:rPr>
          <w:rFonts w:ascii="Times New Roman" w:hAnsi="Times New Roman" w:cs="Times New Roman"/>
          <w:sz w:val="28"/>
          <w:szCs w:val="28"/>
        </w:rPr>
        <w:t>, трудовой деятельностью</w:t>
      </w:r>
      <w:r w:rsidRPr="003D41C3">
        <w:rPr>
          <w:rFonts w:ascii="Times New Roman" w:hAnsi="Times New Roman" w:cs="Times New Roman"/>
          <w:sz w:val="28"/>
          <w:szCs w:val="28"/>
        </w:rPr>
        <w:t xml:space="preserve"> и пенсионным обеспечением, а гражданский служащий</w:t>
      </w:r>
      <w:r w:rsidR="00D74B18">
        <w:rPr>
          <w:rFonts w:ascii="Times New Roman" w:hAnsi="Times New Roman" w:cs="Times New Roman"/>
          <w:sz w:val="28"/>
          <w:szCs w:val="28"/>
        </w:rPr>
        <w:t>, работник</w:t>
      </w:r>
      <w:r w:rsidRPr="003D41C3">
        <w:rPr>
          <w:rFonts w:ascii="Times New Roman" w:hAnsi="Times New Roman" w:cs="Times New Roman"/>
          <w:sz w:val="28"/>
          <w:szCs w:val="28"/>
        </w:rPr>
        <w:t xml:space="preserve"> обязан сдать в Инспекцию служебное удостоверение и материальные ценности, в случае, если они находились в подотчете гражданского служащего</w:t>
      </w:r>
      <w:r w:rsidR="00D74B18">
        <w:rPr>
          <w:rFonts w:ascii="Times New Roman" w:hAnsi="Times New Roman" w:cs="Times New Roman"/>
          <w:sz w:val="28"/>
          <w:szCs w:val="28"/>
        </w:rPr>
        <w:t>, работника</w:t>
      </w:r>
      <w:r w:rsidRPr="003D41C3">
        <w:rPr>
          <w:rFonts w:ascii="Times New Roman" w:hAnsi="Times New Roman" w:cs="Times New Roman"/>
          <w:sz w:val="28"/>
          <w:szCs w:val="28"/>
        </w:rPr>
        <w:t>, подлежащего увольнению.</w:t>
      </w:r>
      <w:proofErr w:type="gramEnd"/>
    </w:p>
    <w:p w:rsidR="002A6BF0" w:rsidRPr="003D41C3" w:rsidRDefault="002A6BF0" w:rsidP="002A6BF0">
      <w:pPr>
        <w:pStyle w:val="ConsPlusNormal"/>
        <w:spacing w:before="220"/>
        <w:ind w:firstLine="540"/>
        <w:jc w:val="both"/>
        <w:rPr>
          <w:rFonts w:ascii="Times New Roman" w:hAnsi="Times New Roman" w:cs="Times New Roman"/>
          <w:sz w:val="28"/>
          <w:szCs w:val="28"/>
        </w:rPr>
      </w:pPr>
      <w:r w:rsidRPr="003D41C3">
        <w:rPr>
          <w:rFonts w:ascii="Times New Roman" w:hAnsi="Times New Roman" w:cs="Times New Roman"/>
          <w:sz w:val="28"/>
          <w:szCs w:val="28"/>
        </w:rPr>
        <w:t>9.3. В случае</w:t>
      </w:r>
      <w:proofErr w:type="gramStart"/>
      <w:r w:rsidRPr="003D41C3">
        <w:rPr>
          <w:rFonts w:ascii="Times New Roman" w:hAnsi="Times New Roman" w:cs="Times New Roman"/>
          <w:sz w:val="28"/>
          <w:szCs w:val="28"/>
        </w:rPr>
        <w:t>,</w:t>
      </w:r>
      <w:proofErr w:type="gramEnd"/>
      <w:r w:rsidRPr="003D41C3">
        <w:rPr>
          <w:rFonts w:ascii="Times New Roman" w:hAnsi="Times New Roman" w:cs="Times New Roman"/>
          <w:sz w:val="28"/>
          <w:szCs w:val="28"/>
        </w:rPr>
        <w:t xml:space="preserve"> если в день увольнения </w:t>
      </w:r>
      <w:r w:rsidR="00D74B18">
        <w:rPr>
          <w:rFonts w:ascii="Times New Roman" w:hAnsi="Times New Roman" w:cs="Times New Roman"/>
          <w:sz w:val="28"/>
          <w:szCs w:val="28"/>
        </w:rPr>
        <w:t>гражданского служащего, работника</w:t>
      </w:r>
      <w:r w:rsidRPr="003D41C3">
        <w:rPr>
          <w:rFonts w:ascii="Times New Roman" w:hAnsi="Times New Roman" w:cs="Times New Roman"/>
          <w:sz w:val="28"/>
          <w:szCs w:val="28"/>
        </w:rPr>
        <w:t xml:space="preserve"> выдать трудовую книжку не представляется возможным в связи с его отсутствием либо его отказом от получения трудовой книжки на руки, Инспекция в тот же день направляет ему уведомление о необходимости явиться за трудовой книжкой, либо дать согласие на отправление ее по почте.</w:t>
      </w:r>
    </w:p>
    <w:p w:rsidR="002A6BF0" w:rsidRDefault="002A6BF0" w:rsidP="002A6BF0">
      <w:pPr>
        <w:tabs>
          <w:tab w:val="left" w:pos="993"/>
        </w:tabs>
        <w:ind w:firstLine="709"/>
        <w:contextualSpacing/>
        <w:jc w:val="both"/>
        <w:rPr>
          <w:sz w:val="28"/>
          <w:szCs w:val="28"/>
        </w:rPr>
      </w:pPr>
    </w:p>
    <w:p w:rsidR="00D74B18" w:rsidRPr="00D74B18" w:rsidRDefault="00D74B18" w:rsidP="00D74B18">
      <w:pPr>
        <w:pStyle w:val="ConsPlusTitle"/>
        <w:jc w:val="center"/>
        <w:outlineLvl w:val="1"/>
        <w:rPr>
          <w:rFonts w:ascii="Times New Roman" w:hAnsi="Times New Roman" w:cs="Times New Roman"/>
          <w:b w:val="0"/>
          <w:sz w:val="28"/>
          <w:szCs w:val="28"/>
        </w:rPr>
      </w:pPr>
      <w:r w:rsidRPr="00D74B18">
        <w:rPr>
          <w:rFonts w:ascii="Times New Roman" w:hAnsi="Times New Roman" w:cs="Times New Roman"/>
          <w:b w:val="0"/>
          <w:sz w:val="28"/>
          <w:szCs w:val="28"/>
        </w:rPr>
        <w:t>1</w:t>
      </w:r>
      <w:r>
        <w:rPr>
          <w:rFonts w:ascii="Times New Roman" w:hAnsi="Times New Roman" w:cs="Times New Roman"/>
          <w:b w:val="0"/>
          <w:sz w:val="28"/>
          <w:szCs w:val="28"/>
        </w:rPr>
        <w:t>0</w:t>
      </w:r>
      <w:r w:rsidRPr="00D74B18">
        <w:rPr>
          <w:rFonts w:ascii="Times New Roman" w:hAnsi="Times New Roman" w:cs="Times New Roman"/>
          <w:b w:val="0"/>
          <w:sz w:val="28"/>
          <w:szCs w:val="28"/>
        </w:rPr>
        <w:t>. ИНЫЕ ВОПРОСЫ РЕГУЛИРОВАНИЯ</w:t>
      </w:r>
      <w:r>
        <w:rPr>
          <w:rFonts w:ascii="Times New Roman" w:hAnsi="Times New Roman" w:cs="Times New Roman"/>
          <w:b w:val="0"/>
          <w:sz w:val="28"/>
          <w:szCs w:val="28"/>
        </w:rPr>
        <w:t xml:space="preserve"> </w:t>
      </w:r>
      <w:r w:rsidRPr="00D74B18">
        <w:rPr>
          <w:rFonts w:ascii="Times New Roman" w:hAnsi="Times New Roman" w:cs="Times New Roman"/>
          <w:b w:val="0"/>
          <w:sz w:val="28"/>
          <w:szCs w:val="28"/>
        </w:rPr>
        <w:t>ТРУДОВЫХ ОТНОШЕНИЙ</w:t>
      </w:r>
    </w:p>
    <w:p w:rsidR="00D74B18" w:rsidRPr="00864D7B" w:rsidRDefault="00D74B18" w:rsidP="00D74B18">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 xml:space="preserve">.1. Гражданский служащий и работник имеет право сообщать на допущенные, по его мнению, нарушения трудового законодательства и настоящего служебного распорядка непосредственному руководителю и руководителю </w:t>
      </w:r>
      <w:r>
        <w:rPr>
          <w:rFonts w:ascii="Times New Roman" w:hAnsi="Times New Roman" w:cs="Times New Roman"/>
          <w:sz w:val="28"/>
          <w:szCs w:val="28"/>
        </w:rPr>
        <w:t>Инспекции</w:t>
      </w:r>
      <w:r w:rsidRPr="00864D7B">
        <w:rPr>
          <w:rFonts w:ascii="Times New Roman" w:hAnsi="Times New Roman" w:cs="Times New Roman"/>
          <w:sz w:val="28"/>
          <w:szCs w:val="28"/>
        </w:rPr>
        <w:t>.</w:t>
      </w:r>
    </w:p>
    <w:p w:rsidR="00D74B18" w:rsidRPr="00864D7B" w:rsidRDefault="00D74B18" w:rsidP="00D74B18">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Гражданский служащий и работник вправе представлять предложения по улучшению организации труда и по другим вопросам, регулируемым настоящ</w:t>
      </w:r>
      <w:r w:rsidR="005E7BF5">
        <w:rPr>
          <w:rFonts w:ascii="Times New Roman" w:hAnsi="Times New Roman" w:cs="Times New Roman"/>
          <w:sz w:val="28"/>
          <w:szCs w:val="28"/>
        </w:rPr>
        <w:t>им</w:t>
      </w:r>
      <w:r w:rsidRPr="00864D7B">
        <w:rPr>
          <w:rFonts w:ascii="Times New Roman" w:hAnsi="Times New Roman" w:cs="Times New Roman"/>
          <w:sz w:val="28"/>
          <w:szCs w:val="28"/>
        </w:rPr>
        <w:t xml:space="preserve"> служебн</w:t>
      </w:r>
      <w:r w:rsidR="005E7BF5">
        <w:rPr>
          <w:rFonts w:ascii="Times New Roman" w:hAnsi="Times New Roman" w:cs="Times New Roman"/>
          <w:sz w:val="28"/>
          <w:szCs w:val="28"/>
        </w:rPr>
        <w:t>ым</w:t>
      </w:r>
      <w:r w:rsidRPr="00864D7B">
        <w:rPr>
          <w:rFonts w:ascii="Times New Roman" w:hAnsi="Times New Roman" w:cs="Times New Roman"/>
          <w:sz w:val="28"/>
          <w:szCs w:val="28"/>
        </w:rPr>
        <w:t xml:space="preserve"> распорядк</w:t>
      </w:r>
      <w:r w:rsidR="005E7BF5">
        <w:rPr>
          <w:rFonts w:ascii="Times New Roman" w:hAnsi="Times New Roman" w:cs="Times New Roman"/>
          <w:sz w:val="28"/>
          <w:szCs w:val="28"/>
        </w:rPr>
        <w:t>ом</w:t>
      </w:r>
      <w:r w:rsidRPr="00864D7B">
        <w:rPr>
          <w:rFonts w:ascii="Times New Roman" w:hAnsi="Times New Roman" w:cs="Times New Roman"/>
          <w:sz w:val="28"/>
          <w:szCs w:val="28"/>
        </w:rPr>
        <w:t>. Указанные жалобы и предложения представляются в письменной форме.</w:t>
      </w:r>
    </w:p>
    <w:p w:rsidR="00D74B18" w:rsidRPr="00864D7B" w:rsidRDefault="00D74B18" w:rsidP="00D74B18">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 xml:space="preserve">.2. При наличии индивидуальных (коллективных) трудовых споров их рассмотрение и разрешение производится в соответствии с Федеральным </w:t>
      </w:r>
      <w:hyperlink r:id="rId10" w:history="1">
        <w:r w:rsidRPr="003B7412">
          <w:rPr>
            <w:rFonts w:ascii="Times New Roman" w:hAnsi="Times New Roman" w:cs="Times New Roman"/>
            <w:color w:val="000000"/>
            <w:sz w:val="28"/>
            <w:szCs w:val="28"/>
          </w:rPr>
          <w:t>законом</w:t>
        </w:r>
      </w:hyperlink>
      <w:r w:rsidRPr="003B7412">
        <w:rPr>
          <w:rFonts w:ascii="Times New Roman" w:hAnsi="Times New Roman" w:cs="Times New Roman"/>
          <w:color w:val="000000"/>
          <w:sz w:val="28"/>
          <w:szCs w:val="28"/>
        </w:rPr>
        <w:t xml:space="preserve"> № 79-ФЗ, Трудовым </w:t>
      </w:r>
      <w:hyperlink r:id="rId11" w:history="1">
        <w:r w:rsidRPr="003B7412">
          <w:rPr>
            <w:rFonts w:ascii="Times New Roman" w:hAnsi="Times New Roman" w:cs="Times New Roman"/>
            <w:color w:val="000000"/>
            <w:sz w:val="28"/>
            <w:szCs w:val="28"/>
          </w:rPr>
          <w:t>кодексом</w:t>
        </w:r>
      </w:hyperlink>
      <w:r w:rsidRPr="003B7412">
        <w:rPr>
          <w:rFonts w:ascii="Times New Roman" w:hAnsi="Times New Roman" w:cs="Times New Roman"/>
          <w:color w:val="000000"/>
          <w:sz w:val="28"/>
          <w:szCs w:val="28"/>
        </w:rPr>
        <w:t xml:space="preserve"> Российской</w:t>
      </w:r>
      <w:r w:rsidRPr="00864D7B">
        <w:rPr>
          <w:rFonts w:ascii="Times New Roman" w:hAnsi="Times New Roman" w:cs="Times New Roman"/>
          <w:sz w:val="28"/>
          <w:szCs w:val="28"/>
        </w:rPr>
        <w:t xml:space="preserve"> Федерации, федеральными законами, настоящим служебным распорядком, при этом стороны спора должны принимать все необходимые меры</w:t>
      </w:r>
      <w:r w:rsidR="005E7BF5">
        <w:rPr>
          <w:rFonts w:ascii="Times New Roman" w:hAnsi="Times New Roman" w:cs="Times New Roman"/>
          <w:sz w:val="28"/>
          <w:szCs w:val="28"/>
        </w:rPr>
        <w:t>, направленные на</w:t>
      </w:r>
      <w:r w:rsidRPr="00864D7B">
        <w:rPr>
          <w:rFonts w:ascii="Times New Roman" w:hAnsi="Times New Roman" w:cs="Times New Roman"/>
          <w:sz w:val="28"/>
          <w:szCs w:val="28"/>
        </w:rPr>
        <w:t xml:space="preserve"> их разрешени</w:t>
      </w:r>
      <w:r w:rsidR="005E7BF5">
        <w:rPr>
          <w:rFonts w:ascii="Times New Roman" w:hAnsi="Times New Roman" w:cs="Times New Roman"/>
          <w:sz w:val="28"/>
          <w:szCs w:val="28"/>
        </w:rPr>
        <w:t>е</w:t>
      </w:r>
      <w:r w:rsidRPr="00864D7B">
        <w:rPr>
          <w:rFonts w:ascii="Times New Roman" w:hAnsi="Times New Roman" w:cs="Times New Roman"/>
          <w:sz w:val="28"/>
          <w:szCs w:val="28"/>
        </w:rPr>
        <w:t>, в первую очередь, путем переговоров.</w:t>
      </w:r>
    </w:p>
    <w:p w:rsidR="00D74B18" w:rsidRPr="00864D7B" w:rsidRDefault="00D74B18" w:rsidP="00D74B18">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Pr="00864D7B">
        <w:rPr>
          <w:rFonts w:ascii="Times New Roman" w:hAnsi="Times New Roman" w:cs="Times New Roman"/>
          <w:sz w:val="28"/>
          <w:szCs w:val="28"/>
        </w:rPr>
        <w:t>.3. Внешний вид гражданского служащего и работника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власти, соответствовать общепринятому деловому стилю, который отличают официальность, сдержанность, традиционность, аккуратность.</w:t>
      </w:r>
    </w:p>
    <w:p w:rsidR="00D74B18" w:rsidRDefault="00D74B18" w:rsidP="00D74B18">
      <w:pPr>
        <w:pStyle w:val="ConsPlusNormal"/>
        <w:spacing w:before="220"/>
        <w:ind w:firstLine="539"/>
        <w:contextualSpacing/>
        <w:jc w:val="both"/>
        <w:rPr>
          <w:rFonts w:ascii="Times New Roman" w:hAnsi="Times New Roman" w:cs="Times New Roman"/>
          <w:sz w:val="28"/>
          <w:szCs w:val="28"/>
        </w:rPr>
      </w:pPr>
      <w:r w:rsidRPr="00864D7B">
        <w:rPr>
          <w:rFonts w:ascii="Times New Roman" w:hAnsi="Times New Roman" w:cs="Times New Roman"/>
          <w:sz w:val="28"/>
          <w:szCs w:val="28"/>
        </w:rPr>
        <w:t>1</w:t>
      </w:r>
      <w:r>
        <w:rPr>
          <w:rFonts w:ascii="Times New Roman" w:hAnsi="Times New Roman" w:cs="Times New Roman"/>
          <w:sz w:val="28"/>
          <w:szCs w:val="28"/>
        </w:rPr>
        <w:t>0</w:t>
      </w:r>
      <w:r w:rsidRPr="00864D7B">
        <w:rPr>
          <w:rFonts w:ascii="Times New Roman" w:hAnsi="Times New Roman" w:cs="Times New Roman"/>
          <w:sz w:val="28"/>
          <w:szCs w:val="28"/>
        </w:rPr>
        <w:t>.4. Перед тем как покинуть рабочее место в конце рабочего дня, гражданский служащий и работник должны выключить компьютер, выключить свет, закрыть окна и двери своего кабинета.</w:t>
      </w:r>
    </w:p>
    <w:p w:rsidR="001243D3" w:rsidRPr="001243D3" w:rsidRDefault="005E7BF5" w:rsidP="001243D3">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10.5. В</w:t>
      </w:r>
      <w:r w:rsidR="001243D3">
        <w:rPr>
          <w:rFonts w:ascii="Times New Roman" w:hAnsi="Times New Roman" w:cs="Times New Roman"/>
          <w:sz w:val="28"/>
          <w:szCs w:val="28"/>
        </w:rPr>
        <w:t xml:space="preserve"> Инспекции установлена персональная ответственность </w:t>
      </w:r>
      <w:proofErr w:type="gramStart"/>
      <w:r w:rsidR="001243D3">
        <w:rPr>
          <w:rFonts w:ascii="Times New Roman" w:hAnsi="Times New Roman" w:cs="Times New Roman"/>
          <w:sz w:val="28"/>
          <w:szCs w:val="28"/>
        </w:rPr>
        <w:t>за</w:t>
      </w:r>
      <w:proofErr w:type="gramEnd"/>
      <w:r w:rsidR="001243D3">
        <w:rPr>
          <w:rFonts w:ascii="Times New Roman" w:hAnsi="Times New Roman" w:cs="Times New Roman"/>
          <w:sz w:val="28"/>
          <w:szCs w:val="28"/>
        </w:rPr>
        <w:t>:</w:t>
      </w:r>
    </w:p>
    <w:p w:rsidR="001243D3" w:rsidRPr="001243D3" w:rsidRDefault="001243D3" w:rsidP="001243D3">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1243D3">
        <w:rPr>
          <w:rFonts w:ascii="Times New Roman" w:hAnsi="Times New Roman" w:cs="Times New Roman"/>
          <w:sz w:val="28"/>
          <w:szCs w:val="28"/>
        </w:rPr>
        <w:t>обеспечение защиты от несанкционированного физического доступа третьих лиц к аппаратным компонентам средств вычислительной техники, расположенны</w:t>
      </w:r>
      <w:r w:rsidR="005E7BF5">
        <w:rPr>
          <w:rFonts w:ascii="Times New Roman" w:hAnsi="Times New Roman" w:cs="Times New Roman"/>
          <w:sz w:val="28"/>
          <w:szCs w:val="28"/>
        </w:rPr>
        <w:t>м</w:t>
      </w:r>
      <w:r w:rsidRPr="001243D3">
        <w:rPr>
          <w:rFonts w:ascii="Times New Roman" w:hAnsi="Times New Roman" w:cs="Times New Roman"/>
          <w:sz w:val="28"/>
          <w:szCs w:val="28"/>
        </w:rPr>
        <w:t xml:space="preserve"> в кабинетах сотрудников Инспекции;</w:t>
      </w:r>
    </w:p>
    <w:p w:rsidR="00D74B18" w:rsidRPr="00864D7B" w:rsidRDefault="001243D3" w:rsidP="001243D3">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1243D3">
        <w:rPr>
          <w:rFonts w:ascii="Times New Roman" w:hAnsi="Times New Roman" w:cs="Times New Roman"/>
          <w:sz w:val="28"/>
          <w:szCs w:val="28"/>
        </w:rPr>
        <w:t>установку (</w:t>
      </w:r>
      <w:proofErr w:type="spellStart"/>
      <w:r w:rsidRPr="001243D3">
        <w:rPr>
          <w:rFonts w:ascii="Times New Roman" w:hAnsi="Times New Roman" w:cs="Times New Roman"/>
          <w:sz w:val="28"/>
          <w:szCs w:val="28"/>
        </w:rPr>
        <w:t>инсталяцию</w:t>
      </w:r>
      <w:proofErr w:type="spellEnd"/>
      <w:r w:rsidRPr="001243D3">
        <w:rPr>
          <w:rFonts w:ascii="Times New Roman" w:hAnsi="Times New Roman" w:cs="Times New Roman"/>
          <w:sz w:val="28"/>
          <w:szCs w:val="28"/>
        </w:rPr>
        <w:t>) и исполнение в операционной системе нелицензионного программного обеспечения.</w:t>
      </w:r>
    </w:p>
    <w:p w:rsidR="00D74B18" w:rsidRPr="0085657F" w:rsidRDefault="00D74B18" w:rsidP="002A6BF0">
      <w:pPr>
        <w:tabs>
          <w:tab w:val="left" w:pos="993"/>
        </w:tabs>
        <w:ind w:firstLine="709"/>
        <w:contextualSpacing/>
        <w:jc w:val="both"/>
        <w:rPr>
          <w:sz w:val="28"/>
          <w:szCs w:val="28"/>
        </w:rPr>
      </w:pPr>
    </w:p>
    <w:sectPr w:rsidR="00D74B18" w:rsidRPr="0085657F" w:rsidSect="00C230A6">
      <w:pgSz w:w="11906" w:h="16838" w:code="9"/>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829" w:rsidRDefault="009E7829" w:rsidP="00810B4D">
      <w:r>
        <w:separator/>
      </w:r>
    </w:p>
  </w:endnote>
  <w:endnote w:type="continuationSeparator" w:id="0">
    <w:p w:rsidR="009E7829" w:rsidRDefault="009E7829" w:rsidP="0081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829" w:rsidRDefault="009E7829" w:rsidP="00810B4D">
      <w:r>
        <w:separator/>
      </w:r>
    </w:p>
  </w:footnote>
  <w:footnote w:type="continuationSeparator" w:id="0">
    <w:p w:rsidR="009E7829" w:rsidRDefault="009E7829" w:rsidP="00810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E21"/>
    <w:multiLevelType w:val="multilevel"/>
    <w:tmpl w:val="6114C72A"/>
    <w:lvl w:ilvl="0">
      <w:start w:val="1"/>
      <w:numFmt w:val="decimal"/>
      <w:lvlText w:val="%1."/>
      <w:lvlJc w:val="left"/>
      <w:pPr>
        <w:ind w:left="142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EAD3D0B"/>
    <w:multiLevelType w:val="hybridMultilevel"/>
    <w:tmpl w:val="6A8E4D70"/>
    <w:lvl w:ilvl="0" w:tplc="A120D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EC1418"/>
    <w:multiLevelType w:val="hybridMultilevel"/>
    <w:tmpl w:val="30F0EA7E"/>
    <w:lvl w:ilvl="0" w:tplc="A536AF3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1170B"/>
    <w:multiLevelType w:val="hybridMultilevel"/>
    <w:tmpl w:val="ABA0A456"/>
    <w:lvl w:ilvl="0" w:tplc="66265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2A6CAE"/>
    <w:multiLevelType w:val="hybridMultilevel"/>
    <w:tmpl w:val="11044B58"/>
    <w:lvl w:ilvl="0" w:tplc="BEC054D2">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7A515B"/>
    <w:multiLevelType w:val="hybridMultilevel"/>
    <w:tmpl w:val="CE0AF2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5661F5"/>
    <w:multiLevelType w:val="hybridMultilevel"/>
    <w:tmpl w:val="9BDA933C"/>
    <w:lvl w:ilvl="0" w:tplc="E01AC7E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16A2E"/>
    <w:multiLevelType w:val="hybridMultilevel"/>
    <w:tmpl w:val="6A8E4D70"/>
    <w:lvl w:ilvl="0" w:tplc="A120D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CA329D"/>
    <w:multiLevelType w:val="hybridMultilevel"/>
    <w:tmpl w:val="C8D897AE"/>
    <w:lvl w:ilvl="0" w:tplc="0419000F">
      <w:start w:val="1"/>
      <w:numFmt w:val="decimal"/>
      <w:lvlText w:val="%1."/>
      <w:lvlJc w:val="left"/>
      <w:pPr>
        <w:ind w:left="1429" w:hanging="360"/>
      </w:pPr>
    </w:lvl>
    <w:lvl w:ilvl="1" w:tplc="5A3E8D16">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8B1DC7"/>
    <w:multiLevelType w:val="hybridMultilevel"/>
    <w:tmpl w:val="1E2830C8"/>
    <w:lvl w:ilvl="0" w:tplc="6BC6E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023D5D"/>
    <w:multiLevelType w:val="hybridMultilevel"/>
    <w:tmpl w:val="AE440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BA4BF4"/>
    <w:multiLevelType w:val="hybridMultilevel"/>
    <w:tmpl w:val="8F2AD3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6349A9"/>
    <w:multiLevelType w:val="hybridMultilevel"/>
    <w:tmpl w:val="4A2A84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8A20DF"/>
    <w:multiLevelType w:val="hybridMultilevel"/>
    <w:tmpl w:val="4BF69BF8"/>
    <w:lvl w:ilvl="0" w:tplc="356020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F5E4BF9"/>
    <w:multiLevelType w:val="hybridMultilevel"/>
    <w:tmpl w:val="310E6482"/>
    <w:lvl w:ilvl="0" w:tplc="E5569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AB4CF7"/>
    <w:multiLevelType w:val="hybridMultilevel"/>
    <w:tmpl w:val="0838C0B0"/>
    <w:lvl w:ilvl="0" w:tplc="321A7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360CB9"/>
    <w:multiLevelType w:val="hybridMultilevel"/>
    <w:tmpl w:val="465EFBF2"/>
    <w:lvl w:ilvl="0" w:tplc="25E05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6065FE"/>
    <w:multiLevelType w:val="hybridMultilevel"/>
    <w:tmpl w:val="EB7C7E80"/>
    <w:lvl w:ilvl="0" w:tplc="51E64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D52309"/>
    <w:multiLevelType w:val="hybridMultilevel"/>
    <w:tmpl w:val="6F8A9D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2D497A"/>
    <w:multiLevelType w:val="multilevel"/>
    <w:tmpl w:val="6114C72A"/>
    <w:lvl w:ilvl="0">
      <w:start w:val="1"/>
      <w:numFmt w:val="decimal"/>
      <w:lvlText w:val="%1."/>
      <w:lvlJc w:val="left"/>
      <w:pPr>
        <w:ind w:left="142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4C034129"/>
    <w:multiLevelType w:val="hybridMultilevel"/>
    <w:tmpl w:val="310E6482"/>
    <w:lvl w:ilvl="0" w:tplc="E5569CD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DA57579"/>
    <w:multiLevelType w:val="hybridMultilevel"/>
    <w:tmpl w:val="19AE8AA8"/>
    <w:lvl w:ilvl="0" w:tplc="AB72E77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3A5495"/>
    <w:multiLevelType w:val="hybridMultilevel"/>
    <w:tmpl w:val="6840F87C"/>
    <w:lvl w:ilvl="0" w:tplc="F2541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7D151A"/>
    <w:multiLevelType w:val="multilevel"/>
    <w:tmpl w:val="FC50338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A3D307E"/>
    <w:multiLevelType w:val="hybridMultilevel"/>
    <w:tmpl w:val="77D0DA74"/>
    <w:lvl w:ilvl="0" w:tplc="49501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396DEE"/>
    <w:multiLevelType w:val="hybridMultilevel"/>
    <w:tmpl w:val="2E5CDD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7A6AE7"/>
    <w:multiLevelType w:val="multilevel"/>
    <w:tmpl w:val="45460A4E"/>
    <w:lvl w:ilvl="0">
      <w:start w:val="1"/>
      <w:numFmt w:val="decimal"/>
      <w:lvlText w:val="%1."/>
      <w:lvlJc w:val="left"/>
      <w:pPr>
        <w:ind w:left="1774" w:hanging="1065"/>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E7F07BD"/>
    <w:multiLevelType w:val="hybridMultilevel"/>
    <w:tmpl w:val="082A7F40"/>
    <w:lvl w:ilvl="0" w:tplc="FF366D1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C7B7C"/>
    <w:multiLevelType w:val="hybridMultilevel"/>
    <w:tmpl w:val="310E6482"/>
    <w:lvl w:ilvl="0" w:tplc="E5569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23F5B54"/>
    <w:multiLevelType w:val="hybridMultilevel"/>
    <w:tmpl w:val="8BAA5D84"/>
    <w:lvl w:ilvl="0" w:tplc="1C4002E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256410E"/>
    <w:multiLevelType w:val="multilevel"/>
    <w:tmpl w:val="6114C72A"/>
    <w:lvl w:ilvl="0">
      <w:start w:val="1"/>
      <w:numFmt w:val="decimal"/>
      <w:lvlText w:val="%1."/>
      <w:lvlJc w:val="left"/>
      <w:pPr>
        <w:ind w:left="142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64F72D04"/>
    <w:multiLevelType w:val="hybridMultilevel"/>
    <w:tmpl w:val="2F4AA85C"/>
    <w:lvl w:ilvl="0" w:tplc="0B0AFCEA">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8E069D"/>
    <w:multiLevelType w:val="hybridMultilevel"/>
    <w:tmpl w:val="AD16D210"/>
    <w:lvl w:ilvl="0" w:tplc="34282C2A">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977351"/>
    <w:multiLevelType w:val="hybridMultilevel"/>
    <w:tmpl w:val="DA98B3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B01510"/>
    <w:multiLevelType w:val="hybridMultilevel"/>
    <w:tmpl w:val="8BAA5D84"/>
    <w:lvl w:ilvl="0" w:tplc="1C4002E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8D5F34"/>
    <w:multiLevelType w:val="hybridMultilevel"/>
    <w:tmpl w:val="4E1622EE"/>
    <w:lvl w:ilvl="0" w:tplc="31DC3B1E">
      <w:start w:val="1"/>
      <w:numFmt w:val="decimal"/>
      <w:lvlText w:val="%1."/>
      <w:lvlJc w:val="left"/>
      <w:pPr>
        <w:ind w:left="928"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767350"/>
    <w:multiLevelType w:val="hybridMultilevel"/>
    <w:tmpl w:val="E020B974"/>
    <w:lvl w:ilvl="0" w:tplc="339669D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D782B2F"/>
    <w:multiLevelType w:val="hybridMultilevel"/>
    <w:tmpl w:val="E1EA7C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9"/>
  </w:num>
  <w:num w:numId="3">
    <w:abstractNumId w:val="24"/>
  </w:num>
  <w:num w:numId="4">
    <w:abstractNumId w:val="16"/>
  </w:num>
  <w:num w:numId="5">
    <w:abstractNumId w:val="7"/>
  </w:num>
  <w:num w:numId="6">
    <w:abstractNumId w:val="17"/>
  </w:num>
  <w:num w:numId="7">
    <w:abstractNumId w:val="32"/>
  </w:num>
  <w:num w:numId="8">
    <w:abstractNumId w:val="1"/>
  </w:num>
  <w:num w:numId="9">
    <w:abstractNumId w:val="28"/>
  </w:num>
  <w:num w:numId="10">
    <w:abstractNumId w:val="31"/>
  </w:num>
  <w:num w:numId="11">
    <w:abstractNumId w:val="36"/>
  </w:num>
  <w:num w:numId="12">
    <w:abstractNumId w:val="6"/>
  </w:num>
  <w:num w:numId="13">
    <w:abstractNumId w:val="22"/>
  </w:num>
  <w:num w:numId="14">
    <w:abstractNumId w:val="35"/>
  </w:num>
  <w:num w:numId="15">
    <w:abstractNumId w:val="20"/>
  </w:num>
  <w:num w:numId="16">
    <w:abstractNumId w:val="14"/>
  </w:num>
  <w:num w:numId="17">
    <w:abstractNumId w:val="15"/>
  </w:num>
  <w:num w:numId="18">
    <w:abstractNumId w:val="18"/>
  </w:num>
  <w:num w:numId="19">
    <w:abstractNumId w:val="34"/>
  </w:num>
  <w:num w:numId="20">
    <w:abstractNumId w:val="29"/>
  </w:num>
  <w:num w:numId="21">
    <w:abstractNumId w:val="25"/>
  </w:num>
  <w:num w:numId="22">
    <w:abstractNumId w:val="21"/>
  </w:num>
  <w:num w:numId="23">
    <w:abstractNumId w:val="37"/>
  </w:num>
  <w:num w:numId="24">
    <w:abstractNumId w:val="12"/>
  </w:num>
  <w:num w:numId="25">
    <w:abstractNumId w:val="27"/>
  </w:num>
  <w:num w:numId="26">
    <w:abstractNumId w:val="5"/>
  </w:num>
  <w:num w:numId="27">
    <w:abstractNumId w:val="19"/>
  </w:num>
  <w:num w:numId="28">
    <w:abstractNumId w:val="2"/>
  </w:num>
  <w:num w:numId="29">
    <w:abstractNumId w:val="4"/>
  </w:num>
  <w:num w:numId="30">
    <w:abstractNumId w:val="30"/>
  </w:num>
  <w:num w:numId="31">
    <w:abstractNumId w:val="0"/>
  </w:num>
  <w:num w:numId="32">
    <w:abstractNumId w:val="26"/>
  </w:num>
  <w:num w:numId="33">
    <w:abstractNumId w:val="33"/>
  </w:num>
  <w:num w:numId="34">
    <w:abstractNumId w:val="8"/>
  </w:num>
  <w:num w:numId="35">
    <w:abstractNumId w:val="10"/>
  </w:num>
  <w:num w:numId="36">
    <w:abstractNumId w:val="1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66A"/>
    <w:rsid w:val="000007A4"/>
    <w:rsid w:val="00001489"/>
    <w:rsid w:val="00001A85"/>
    <w:rsid w:val="00005FFE"/>
    <w:rsid w:val="000062A2"/>
    <w:rsid w:val="00015416"/>
    <w:rsid w:val="00015D93"/>
    <w:rsid w:val="00017FDE"/>
    <w:rsid w:val="00021F67"/>
    <w:rsid w:val="0002291A"/>
    <w:rsid w:val="00022E36"/>
    <w:rsid w:val="0002423E"/>
    <w:rsid w:val="00024ECA"/>
    <w:rsid w:val="000279F2"/>
    <w:rsid w:val="00031872"/>
    <w:rsid w:val="00033A0B"/>
    <w:rsid w:val="000347C4"/>
    <w:rsid w:val="000350D0"/>
    <w:rsid w:val="00035AE1"/>
    <w:rsid w:val="00036661"/>
    <w:rsid w:val="000419F0"/>
    <w:rsid w:val="00042126"/>
    <w:rsid w:val="000527F1"/>
    <w:rsid w:val="000556B9"/>
    <w:rsid w:val="0005573F"/>
    <w:rsid w:val="00060033"/>
    <w:rsid w:val="00060429"/>
    <w:rsid w:val="0006088D"/>
    <w:rsid w:val="00065AE5"/>
    <w:rsid w:val="00070AD1"/>
    <w:rsid w:val="000754E0"/>
    <w:rsid w:val="00076E9A"/>
    <w:rsid w:val="000820F1"/>
    <w:rsid w:val="00082640"/>
    <w:rsid w:val="000847F3"/>
    <w:rsid w:val="00085475"/>
    <w:rsid w:val="0008576F"/>
    <w:rsid w:val="000901C0"/>
    <w:rsid w:val="00090323"/>
    <w:rsid w:val="000916B5"/>
    <w:rsid w:val="00092B14"/>
    <w:rsid w:val="00095237"/>
    <w:rsid w:val="00095687"/>
    <w:rsid w:val="00097706"/>
    <w:rsid w:val="00097B49"/>
    <w:rsid w:val="000A0055"/>
    <w:rsid w:val="000A1A75"/>
    <w:rsid w:val="000A30AA"/>
    <w:rsid w:val="000A5188"/>
    <w:rsid w:val="000A677D"/>
    <w:rsid w:val="000A6B86"/>
    <w:rsid w:val="000A7536"/>
    <w:rsid w:val="000B1B60"/>
    <w:rsid w:val="000B4BCA"/>
    <w:rsid w:val="000B5EA6"/>
    <w:rsid w:val="000B7CC9"/>
    <w:rsid w:val="000C38E2"/>
    <w:rsid w:val="000C4680"/>
    <w:rsid w:val="000C7BF8"/>
    <w:rsid w:val="000D1009"/>
    <w:rsid w:val="000D4358"/>
    <w:rsid w:val="000D4D64"/>
    <w:rsid w:val="000D531A"/>
    <w:rsid w:val="000E01D7"/>
    <w:rsid w:val="000E0CCD"/>
    <w:rsid w:val="000E1560"/>
    <w:rsid w:val="000E4427"/>
    <w:rsid w:val="000E63EC"/>
    <w:rsid w:val="000E6DA4"/>
    <w:rsid w:val="000F3866"/>
    <w:rsid w:val="000F4C33"/>
    <w:rsid w:val="000F6DCE"/>
    <w:rsid w:val="000F70FC"/>
    <w:rsid w:val="001017A2"/>
    <w:rsid w:val="00103A0E"/>
    <w:rsid w:val="001112F7"/>
    <w:rsid w:val="001114BB"/>
    <w:rsid w:val="001115C4"/>
    <w:rsid w:val="0011185D"/>
    <w:rsid w:val="00111DB8"/>
    <w:rsid w:val="001146DF"/>
    <w:rsid w:val="001162E4"/>
    <w:rsid w:val="00120161"/>
    <w:rsid w:val="00120E7B"/>
    <w:rsid w:val="00122785"/>
    <w:rsid w:val="00123DAD"/>
    <w:rsid w:val="001243D3"/>
    <w:rsid w:val="00124851"/>
    <w:rsid w:val="00124E8E"/>
    <w:rsid w:val="00125928"/>
    <w:rsid w:val="00127F07"/>
    <w:rsid w:val="001315FA"/>
    <w:rsid w:val="00132ACA"/>
    <w:rsid w:val="00132AD8"/>
    <w:rsid w:val="00135B85"/>
    <w:rsid w:val="00137C70"/>
    <w:rsid w:val="00145704"/>
    <w:rsid w:val="001459E2"/>
    <w:rsid w:val="00145A46"/>
    <w:rsid w:val="001465DB"/>
    <w:rsid w:val="00147612"/>
    <w:rsid w:val="00150CF5"/>
    <w:rsid w:val="00152BD0"/>
    <w:rsid w:val="0015565B"/>
    <w:rsid w:val="001557F6"/>
    <w:rsid w:val="00156A24"/>
    <w:rsid w:val="00156D0F"/>
    <w:rsid w:val="0015729F"/>
    <w:rsid w:val="00162463"/>
    <w:rsid w:val="00172BF4"/>
    <w:rsid w:val="00180751"/>
    <w:rsid w:val="001810C0"/>
    <w:rsid w:val="0018225A"/>
    <w:rsid w:val="00184994"/>
    <w:rsid w:val="00184EB4"/>
    <w:rsid w:val="00185C4D"/>
    <w:rsid w:val="00186AAB"/>
    <w:rsid w:val="00186E4D"/>
    <w:rsid w:val="001876DE"/>
    <w:rsid w:val="001917FD"/>
    <w:rsid w:val="00191A6C"/>
    <w:rsid w:val="001A6DC2"/>
    <w:rsid w:val="001B327B"/>
    <w:rsid w:val="001B5D5F"/>
    <w:rsid w:val="001C1588"/>
    <w:rsid w:val="001C195B"/>
    <w:rsid w:val="001C3CE3"/>
    <w:rsid w:val="001C52B7"/>
    <w:rsid w:val="001C53F0"/>
    <w:rsid w:val="001C54B1"/>
    <w:rsid w:val="001C5CB9"/>
    <w:rsid w:val="001C5FD4"/>
    <w:rsid w:val="001C7123"/>
    <w:rsid w:val="001C772E"/>
    <w:rsid w:val="001D1483"/>
    <w:rsid w:val="001D1FEB"/>
    <w:rsid w:val="001D2395"/>
    <w:rsid w:val="001D6A18"/>
    <w:rsid w:val="001D76E9"/>
    <w:rsid w:val="001E3F1B"/>
    <w:rsid w:val="001E68D4"/>
    <w:rsid w:val="001E6BF7"/>
    <w:rsid w:val="001F20A9"/>
    <w:rsid w:val="001F4A12"/>
    <w:rsid w:val="001F4E2A"/>
    <w:rsid w:val="001F5240"/>
    <w:rsid w:val="001F776D"/>
    <w:rsid w:val="00200026"/>
    <w:rsid w:val="002040DF"/>
    <w:rsid w:val="002043BF"/>
    <w:rsid w:val="00204E6F"/>
    <w:rsid w:val="002053E4"/>
    <w:rsid w:val="00210B57"/>
    <w:rsid w:val="0021327D"/>
    <w:rsid w:val="00213EC9"/>
    <w:rsid w:val="00217152"/>
    <w:rsid w:val="00220F2C"/>
    <w:rsid w:val="00224680"/>
    <w:rsid w:val="002246F2"/>
    <w:rsid w:val="002274DC"/>
    <w:rsid w:val="00230297"/>
    <w:rsid w:val="00231AD4"/>
    <w:rsid w:val="002359C8"/>
    <w:rsid w:val="00236441"/>
    <w:rsid w:val="002368A6"/>
    <w:rsid w:val="002411E4"/>
    <w:rsid w:val="002448B9"/>
    <w:rsid w:val="00251EC2"/>
    <w:rsid w:val="002524D2"/>
    <w:rsid w:val="0025336E"/>
    <w:rsid w:val="00253ABB"/>
    <w:rsid w:val="00260A56"/>
    <w:rsid w:val="0026134D"/>
    <w:rsid w:val="00266E29"/>
    <w:rsid w:val="002732B4"/>
    <w:rsid w:val="00274B4D"/>
    <w:rsid w:val="002769B4"/>
    <w:rsid w:val="00276A57"/>
    <w:rsid w:val="002779FD"/>
    <w:rsid w:val="002822CE"/>
    <w:rsid w:val="002826E2"/>
    <w:rsid w:val="00283257"/>
    <w:rsid w:val="00283D16"/>
    <w:rsid w:val="00285931"/>
    <w:rsid w:val="002865A5"/>
    <w:rsid w:val="00287E48"/>
    <w:rsid w:val="00291C76"/>
    <w:rsid w:val="00292042"/>
    <w:rsid w:val="002A01A8"/>
    <w:rsid w:val="002A0ACB"/>
    <w:rsid w:val="002A1090"/>
    <w:rsid w:val="002A16D3"/>
    <w:rsid w:val="002A2E0D"/>
    <w:rsid w:val="002A3FB0"/>
    <w:rsid w:val="002A42FF"/>
    <w:rsid w:val="002A604C"/>
    <w:rsid w:val="002A6BF0"/>
    <w:rsid w:val="002A71F1"/>
    <w:rsid w:val="002A7328"/>
    <w:rsid w:val="002A7A34"/>
    <w:rsid w:val="002B314D"/>
    <w:rsid w:val="002B4A8F"/>
    <w:rsid w:val="002B4D19"/>
    <w:rsid w:val="002B5A47"/>
    <w:rsid w:val="002B65BF"/>
    <w:rsid w:val="002B7D26"/>
    <w:rsid w:val="002C15EC"/>
    <w:rsid w:val="002C1CC9"/>
    <w:rsid w:val="002C1D96"/>
    <w:rsid w:val="002D247D"/>
    <w:rsid w:val="002D3162"/>
    <w:rsid w:val="002D5D5C"/>
    <w:rsid w:val="002E14D3"/>
    <w:rsid w:val="002E171D"/>
    <w:rsid w:val="002E1BC2"/>
    <w:rsid w:val="002E1EA5"/>
    <w:rsid w:val="002E2861"/>
    <w:rsid w:val="002E2A44"/>
    <w:rsid w:val="002E2BBC"/>
    <w:rsid w:val="002E4216"/>
    <w:rsid w:val="002E67A2"/>
    <w:rsid w:val="002F21AD"/>
    <w:rsid w:val="002F42CC"/>
    <w:rsid w:val="00300A27"/>
    <w:rsid w:val="00302381"/>
    <w:rsid w:val="00303BD8"/>
    <w:rsid w:val="0031199F"/>
    <w:rsid w:val="00311FA8"/>
    <w:rsid w:val="00316338"/>
    <w:rsid w:val="00320236"/>
    <w:rsid w:val="003225A3"/>
    <w:rsid w:val="00324AA6"/>
    <w:rsid w:val="00324F8C"/>
    <w:rsid w:val="00327171"/>
    <w:rsid w:val="00334ACA"/>
    <w:rsid w:val="00336414"/>
    <w:rsid w:val="00337672"/>
    <w:rsid w:val="00337CCC"/>
    <w:rsid w:val="00340A93"/>
    <w:rsid w:val="0034336E"/>
    <w:rsid w:val="003433B5"/>
    <w:rsid w:val="00354C1E"/>
    <w:rsid w:val="00354EE5"/>
    <w:rsid w:val="0035780D"/>
    <w:rsid w:val="00360A32"/>
    <w:rsid w:val="0036232C"/>
    <w:rsid w:val="0036778F"/>
    <w:rsid w:val="00367B37"/>
    <w:rsid w:val="003712B1"/>
    <w:rsid w:val="003717E2"/>
    <w:rsid w:val="00371D18"/>
    <w:rsid w:val="00373015"/>
    <w:rsid w:val="00374D67"/>
    <w:rsid w:val="0037560D"/>
    <w:rsid w:val="00377D98"/>
    <w:rsid w:val="0038400E"/>
    <w:rsid w:val="003843DB"/>
    <w:rsid w:val="00384ED9"/>
    <w:rsid w:val="0038517A"/>
    <w:rsid w:val="003854EF"/>
    <w:rsid w:val="0038720F"/>
    <w:rsid w:val="00393EED"/>
    <w:rsid w:val="003945CC"/>
    <w:rsid w:val="00397276"/>
    <w:rsid w:val="003A2FA4"/>
    <w:rsid w:val="003A48A3"/>
    <w:rsid w:val="003A737B"/>
    <w:rsid w:val="003B2609"/>
    <w:rsid w:val="003B6EE6"/>
    <w:rsid w:val="003B7412"/>
    <w:rsid w:val="003C0494"/>
    <w:rsid w:val="003C2527"/>
    <w:rsid w:val="003C511F"/>
    <w:rsid w:val="003C60AC"/>
    <w:rsid w:val="003D0429"/>
    <w:rsid w:val="003D0FE9"/>
    <w:rsid w:val="003D1105"/>
    <w:rsid w:val="003D256F"/>
    <w:rsid w:val="003D2D96"/>
    <w:rsid w:val="003D4C0B"/>
    <w:rsid w:val="003D67EA"/>
    <w:rsid w:val="003E06E5"/>
    <w:rsid w:val="003E12E8"/>
    <w:rsid w:val="003E1FAA"/>
    <w:rsid w:val="003E2A69"/>
    <w:rsid w:val="003E5053"/>
    <w:rsid w:val="003E50F3"/>
    <w:rsid w:val="003F0759"/>
    <w:rsid w:val="003F0A90"/>
    <w:rsid w:val="00402F8E"/>
    <w:rsid w:val="00405A6D"/>
    <w:rsid w:val="00405E50"/>
    <w:rsid w:val="0041064A"/>
    <w:rsid w:val="0041341C"/>
    <w:rsid w:val="004149D5"/>
    <w:rsid w:val="00417CC1"/>
    <w:rsid w:val="004234AC"/>
    <w:rsid w:val="0042437B"/>
    <w:rsid w:val="00425E3D"/>
    <w:rsid w:val="00426862"/>
    <w:rsid w:val="00426B20"/>
    <w:rsid w:val="00430AC8"/>
    <w:rsid w:val="00432364"/>
    <w:rsid w:val="00432483"/>
    <w:rsid w:val="0043433F"/>
    <w:rsid w:val="00434903"/>
    <w:rsid w:val="00436112"/>
    <w:rsid w:val="00436A51"/>
    <w:rsid w:val="00437611"/>
    <w:rsid w:val="004408A7"/>
    <w:rsid w:val="00442FA1"/>
    <w:rsid w:val="004440A1"/>
    <w:rsid w:val="00447255"/>
    <w:rsid w:val="004526CA"/>
    <w:rsid w:val="00454ECA"/>
    <w:rsid w:val="004564A7"/>
    <w:rsid w:val="004564E4"/>
    <w:rsid w:val="004570C2"/>
    <w:rsid w:val="00463DBE"/>
    <w:rsid w:val="00464E0B"/>
    <w:rsid w:val="00465345"/>
    <w:rsid w:val="00465591"/>
    <w:rsid w:val="00465B15"/>
    <w:rsid w:val="00466258"/>
    <w:rsid w:val="00466930"/>
    <w:rsid w:val="00466C57"/>
    <w:rsid w:val="00467337"/>
    <w:rsid w:val="00470037"/>
    <w:rsid w:val="004703E6"/>
    <w:rsid w:val="004712B3"/>
    <w:rsid w:val="00472856"/>
    <w:rsid w:val="004742D7"/>
    <w:rsid w:val="00475CD2"/>
    <w:rsid w:val="00476784"/>
    <w:rsid w:val="00477957"/>
    <w:rsid w:val="00480443"/>
    <w:rsid w:val="00485C5B"/>
    <w:rsid w:val="004872E6"/>
    <w:rsid w:val="00490A78"/>
    <w:rsid w:val="004911E7"/>
    <w:rsid w:val="00492766"/>
    <w:rsid w:val="00493A61"/>
    <w:rsid w:val="004A057B"/>
    <w:rsid w:val="004A57E8"/>
    <w:rsid w:val="004A63E4"/>
    <w:rsid w:val="004A76E1"/>
    <w:rsid w:val="004A781A"/>
    <w:rsid w:val="004B0D1C"/>
    <w:rsid w:val="004B3261"/>
    <w:rsid w:val="004B5353"/>
    <w:rsid w:val="004B7DF6"/>
    <w:rsid w:val="004C1FE1"/>
    <w:rsid w:val="004C2182"/>
    <w:rsid w:val="004C288A"/>
    <w:rsid w:val="004C292E"/>
    <w:rsid w:val="004C2951"/>
    <w:rsid w:val="004C4468"/>
    <w:rsid w:val="004C4808"/>
    <w:rsid w:val="004C530D"/>
    <w:rsid w:val="004C5F01"/>
    <w:rsid w:val="004C63EB"/>
    <w:rsid w:val="004C6E1C"/>
    <w:rsid w:val="004D0245"/>
    <w:rsid w:val="004D08EF"/>
    <w:rsid w:val="004D18EA"/>
    <w:rsid w:val="004D37DE"/>
    <w:rsid w:val="004D496E"/>
    <w:rsid w:val="004D4B83"/>
    <w:rsid w:val="004D5621"/>
    <w:rsid w:val="004D587F"/>
    <w:rsid w:val="004D674A"/>
    <w:rsid w:val="004D6BDA"/>
    <w:rsid w:val="004D7F4F"/>
    <w:rsid w:val="004E0413"/>
    <w:rsid w:val="004E0EE9"/>
    <w:rsid w:val="004E2A27"/>
    <w:rsid w:val="004E5439"/>
    <w:rsid w:val="004E599D"/>
    <w:rsid w:val="004E6160"/>
    <w:rsid w:val="004E6403"/>
    <w:rsid w:val="004E7557"/>
    <w:rsid w:val="004F0A0B"/>
    <w:rsid w:val="004F267D"/>
    <w:rsid w:val="004F70E8"/>
    <w:rsid w:val="004F7F41"/>
    <w:rsid w:val="0050173F"/>
    <w:rsid w:val="00502E9C"/>
    <w:rsid w:val="00505174"/>
    <w:rsid w:val="0050530E"/>
    <w:rsid w:val="00505994"/>
    <w:rsid w:val="005077A8"/>
    <w:rsid w:val="00510505"/>
    <w:rsid w:val="00511996"/>
    <w:rsid w:val="005138F9"/>
    <w:rsid w:val="00513E3E"/>
    <w:rsid w:val="005141AB"/>
    <w:rsid w:val="00514636"/>
    <w:rsid w:val="00514E91"/>
    <w:rsid w:val="005201B2"/>
    <w:rsid w:val="00520921"/>
    <w:rsid w:val="00521EE5"/>
    <w:rsid w:val="0052264B"/>
    <w:rsid w:val="00524415"/>
    <w:rsid w:val="00524E74"/>
    <w:rsid w:val="0052647B"/>
    <w:rsid w:val="00527646"/>
    <w:rsid w:val="005279A4"/>
    <w:rsid w:val="00534840"/>
    <w:rsid w:val="005357EF"/>
    <w:rsid w:val="00535ADC"/>
    <w:rsid w:val="00535D49"/>
    <w:rsid w:val="00537F9D"/>
    <w:rsid w:val="005409B9"/>
    <w:rsid w:val="00542FDB"/>
    <w:rsid w:val="00546455"/>
    <w:rsid w:val="005477ED"/>
    <w:rsid w:val="00547BE2"/>
    <w:rsid w:val="005509FA"/>
    <w:rsid w:val="0055402F"/>
    <w:rsid w:val="0055667B"/>
    <w:rsid w:val="00561FBE"/>
    <w:rsid w:val="00562EC6"/>
    <w:rsid w:val="00567A25"/>
    <w:rsid w:val="00571980"/>
    <w:rsid w:val="00573CD4"/>
    <w:rsid w:val="00574B41"/>
    <w:rsid w:val="005755C7"/>
    <w:rsid w:val="00575EF2"/>
    <w:rsid w:val="005765A0"/>
    <w:rsid w:val="00576DC5"/>
    <w:rsid w:val="00581AFF"/>
    <w:rsid w:val="00582ABF"/>
    <w:rsid w:val="00583644"/>
    <w:rsid w:val="00584010"/>
    <w:rsid w:val="00585A87"/>
    <w:rsid w:val="00587221"/>
    <w:rsid w:val="00593500"/>
    <w:rsid w:val="00595AED"/>
    <w:rsid w:val="005A03CE"/>
    <w:rsid w:val="005A0800"/>
    <w:rsid w:val="005A40E9"/>
    <w:rsid w:val="005A56E4"/>
    <w:rsid w:val="005A7546"/>
    <w:rsid w:val="005B2DF3"/>
    <w:rsid w:val="005B4A41"/>
    <w:rsid w:val="005B5BD4"/>
    <w:rsid w:val="005C5E1C"/>
    <w:rsid w:val="005C7638"/>
    <w:rsid w:val="005C7B47"/>
    <w:rsid w:val="005D1559"/>
    <w:rsid w:val="005D4167"/>
    <w:rsid w:val="005D51FC"/>
    <w:rsid w:val="005D5877"/>
    <w:rsid w:val="005D5D16"/>
    <w:rsid w:val="005D5F29"/>
    <w:rsid w:val="005D725C"/>
    <w:rsid w:val="005D78F4"/>
    <w:rsid w:val="005E0656"/>
    <w:rsid w:val="005E1355"/>
    <w:rsid w:val="005E171A"/>
    <w:rsid w:val="005E21A2"/>
    <w:rsid w:val="005E43F7"/>
    <w:rsid w:val="005E4C76"/>
    <w:rsid w:val="005E536E"/>
    <w:rsid w:val="005E69E8"/>
    <w:rsid w:val="005E7022"/>
    <w:rsid w:val="005E7BF5"/>
    <w:rsid w:val="005F0BE6"/>
    <w:rsid w:val="005F1D00"/>
    <w:rsid w:val="005F5DB7"/>
    <w:rsid w:val="005F76D9"/>
    <w:rsid w:val="005F7717"/>
    <w:rsid w:val="005F7BEA"/>
    <w:rsid w:val="00602B59"/>
    <w:rsid w:val="00603D39"/>
    <w:rsid w:val="0060772B"/>
    <w:rsid w:val="0061138F"/>
    <w:rsid w:val="006130AE"/>
    <w:rsid w:val="0061448B"/>
    <w:rsid w:val="00617051"/>
    <w:rsid w:val="00620333"/>
    <w:rsid w:val="00621405"/>
    <w:rsid w:val="00626625"/>
    <w:rsid w:val="00632699"/>
    <w:rsid w:val="00632E98"/>
    <w:rsid w:val="00633B7A"/>
    <w:rsid w:val="00633BC7"/>
    <w:rsid w:val="00634414"/>
    <w:rsid w:val="006361B8"/>
    <w:rsid w:val="0064085C"/>
    <w:rsid w:val="00640B4E"/>
    <w:rsid w:val="00641700"/>
    <w:rsid w:val="0064210D"/>
    <w:rsid w:val="0064446A"/>
    <w:rsid w:val="006452B1"/>
    <w:rsid w:val="00650B19"/>
    <w:rsid w:val="006534AE"/>
    <w:rsid w:val="006535AA"/>
    <w:rsid w:val="00657D28"/>
    <w:rsid w:val="006632BA"/>
    <w:rsid w:val="00663A7C"/>
    <w:rsid w:val="006652C8"/>
    <w:rsid w:val="006665CD"/>
    <w:rsid w:val="0067138F"/>
    <w:rsid w:val="006733A3"/>
    <w:rsid w:val="00674AF8"/>
    <w:rsid w:val="00675561"/>
    <w:rsid w:val="00675F03"/>
    <w:rsid w:val="0068075E"/>
    <w:rsid w:val="00681BBC"/>
    <w:rsid w:val="0068286E"/>
    <w:rsid w:val="00682C6E"/>
    <w:rsid w:val="00685F22"/>
    <w:rsid w:val="00691664"/>
    <w:rsid w:val="0069189B"/>
    <w:rsid w:val="0069369E"/>
    <w:rsid w:val="006A29C2"/>
    <w:rsid w:val="006A5AE3"/>
    <w:rsid w:val="006A5CED"/>
    <w:rsid w:val="006A74E8"/>
    <w:rsid w:val="006B356A"/>
    <w:rsid w:val="006B3843"/>
    <w:rsid w:val="006B5244"/>
    <w:rsid w:val="006B6470"/>
    <w:rsid w:val="006C12C6"/>
    <w:rsid w:val="006C14E9"/>
    <w:rsid w:val="006C38C7"/>
    <w:rsid w:val="006C3A2D"/>
    <w:rsid w:val="006C6176"/>
    <w:rsid w:val="006D1344"/>
    <w:rsid w:val="006D2551"/>
    <w:rsid w:val="006D60AE"/>
    <w:rsid w:val="006D7E07"/>
    <w:rsid w:val="006E327F"/>
    <w:rsid w:val="006E34B8"/>
    <w:rsid w:val="006E3533"/>
    <w:rsid w:val="006E3DA4"/>
    <w:rsid w:val="006E51AB"/>
    <w:rsid w:val="006E753E"/>
    <w:rsid w:val="006F33A5"/>
    <w:rsid w:val="006F3789"/>
    <w:rsid w:val="006F4ADE"/>
    <w:rsid w:val="006F4C58"/>
    <w:rsid w:val="006F7702"/>
    <w:rsid w:val="00700D8B"/>
    <w:rsid w:val="00701519"/>
    <w:rsid w:val="007019D6"/>
    <w:rsid w:val="00701E07"/>
    <w:rsid w:val="0070481A"/>
    <w:rsid w:val="00707A03"/>
    <w:rsid w:val="007105DA"/>
    <w:rsid w:val="007118ED"/>
    <w:rsid w:val="00712E25"/>
    <w:rsid w:val="007139E5"/>
    <w:rsid w:val="0071517A"/>
    <w:rsid w:val="00715E5C"/>
    <w:rsid w:val="00715F47"/>
    <w:rsid w:val="00722B71"/>
    <w:rsid w:val="00724F84"/>
    <w:rsid w:val="007266BB"/>
    <w:rsid w:val="007277DE"/>
    <w:rsid w:val="0073039E"/>
    <w:rsid w:val="00733EC8"/>
    <w:rsid w:val="00733EC9"/>
    <w:rsid w:val="00735141"/>
    <w:rsid w:val="0073532C"/>
    <w:rsid w:val="00735F8E"/>
    <w:rsid w:val="007367AA"/>
    <w:rsid w:val="00736D3A"/>
    <w:rsid w:val="00736FD4"/>
    <w:rsid w:val="00737469"/>
    <w:rsid w:val="007377E7"/>
    <w:rsid w:val="00737DF8"/>
    <w:rsid w:val="0074044C"/>
    <w:rsid w:val="00741268"/>
    <w:rsid w:val="00742012"/>
    <w:rsid w:val="00747A02"/>
    <w:rsid w:val="00750A2D"/>
    <w:rsid w:val="00750A3A"/>
    <w:rsid w:val="0075103D"/>
    <w:rsid w:val="00751697"/>
    <w:rsid w:val="007525CE"/>
    <w:rsid w:val="00752DA9"/>
    <w:rsid w:val="007574CA"/>
    <w:rsid w:val="00760308"/>
    <w:rsid w:val="0076419B"/>
    <w:rsid w:val="0076568B"/>
    <w:rsid w:val="00765F50"/>
    <w:rsid w:val="00770ACF"/>
    <w:rsid w:val="007715C5"/>
    <w:rsid w:val="00771606"/>
    <w:rsid w:val="00771B03"/>
    <w:rsid w:val="0077347E"/>
    <w:rsid w:val="00775567"/>
    <w:rsid w:val="00777A9B"/>
    <w:rsid w:val="0078095C"/>
    <w:rsid w:val="00781EB7"/>
    <w:rsid w:val="007824B8"/>
    <w:rsid w:val="0078263F"/>
    <w:rsid w:val="00782CFE"/>
    <w:rsid w:val="0078444C"/>
    <w:rsid w:val="00784775"/>
    <w:rsid w:val="007864F7"/>
    <w:rsid w:val="007867D7"/>
    <w:rsid w:val="00790185"/>
    <w:rsid w:val="007918D1"/>
    <w:rsid w:val="00794FD1"/>
    <w:rsid w:val="007953DC"/>
    <w:rsid w:val="00796A61"/>
    <w:rsid w:val="0079708A"/>
    <w:rsid w:val="007A330A"/>
    <w:rsid w:val="007A4AC0"/>
    <w:rsid w:val="007A57A1"/>
    <w:rsid w:val="007A589B"/>
    <w:rsid w:val="007A7686"/>
    <w:rsid w:val="007B055C"/>
    <w:rsid w:val="007B6EDE"/>
    <w:rsid w:val="007C1692"/>
    <w:rsid w:val="007C3C9A"/>
    <w:rsid w:val="007C4B57"/>
    <w:rsid w:val="007C63B4"/>
    <w:rsid w:val="007C75A0"/>
    <w:rsid w:val="007D0318"/>
    <w:rsid w:val="007D2C6B"/>
    <w:rsid w:val="007D4681"/>
    <w:rsid w:val="007D5670"/>
    <w:rsid w:val="007E00B7"/>
    <w:rsid w:val="007F3403"/>
    <w:rsid w:val="007F5729"/>
    <w:rsid w:val="007F65EB"/>
    <w:rsid w:val="007F71A2"/>
    <w:rsid w:val="007F73EE"/>
    <w:rsid w:val="008011D1"/>
    <w:rsid w:val="008025AC"/>
    <w:rsid w:val="00802F9F"/>
    <w:rsid w:val="00807A1E"/>
    <w:rsid w:val="00810097"/>
    <w:rsid w:val="0081097B"/>
    <w:rsid w:val="00810B4D"/>
    <w:rsid w:val="008124C9"/>
    <w:rsid w:val="008124CA"/>
    <w:rsid w:val="00813E45"/>
    <w:rsid w:val="0081429B"/>
    <w:rsid w:val="008148F6"/>
    <w:rsid w:val="00814A8F"/>
    <w:rsid w:val="00815047"/>
    <w:rsid w:val="00822E7C"/>
    <w:rsid w:val="008242EE"/>
    <w:rsid w:val="00827FB3"/>
    <w:rsid w:val="00831A67"/>
    <w:rsid w:val="00831D0B"/>
    <w:rsid w:val="008338FD"/>
    <w:rsid w:val="008339AC"/>
    <w:rsid w:val="008346A4"/>
    <w:rsid w:val="00834849"/>
    <w:rsid w:val="0083499E"/>
    <w:rsid w:val="008364D0"/>
    <w:rsid w:val="008374DC"/>
    <w:rsid w:val="0084025C"/>
    <w:rsid w:val="0084044F"/>
    <w:rsid w:val="00841323"/>
    <w:rsid w:val="0084166E"/>
    <w:rsid w:val="00841793"/>
    <w:rsid w:val="00842A3D"/>
    <w:rsid w:val="00842B9E"/>
    <w:rsid w:val="0084480E"/>
    <w:rsid w:val="008449D8"/>
    <w:rsid w:val="00852C40"/>
    <w:rsid w:val="008542EE"/>
    <w:rsid w:val="00854484"/>
    <w:rsid w:val="008563D3"/>
    <w:rsid w:val="0085657F"/>
    <w:rsid w:val="00861D68"/>
    <w:rsid w:val="008632EC"/>
    <w:rsid w:val="00864A54"/>
    <w:rsid w:val="00866D87"/>
    <w:rsid w:val="00867EC7"/>
    <w:rsid w:val="00870850"/>
    <w:rsid w:val="00871E3F"/>
    <w:rsid w:val="008722A8"/>
    <w:rsid w:val="00872987"/>
    <w:rsid w:val="00875BDD"/>
    <w:rsid w:val="008810E9"/>
    <w:rsid w:val="00881E1F"/>
    <w:rsid w:val="00883FE2"/>
    <w:rsid w:val="00887F88"/>
    <w:rsid w:val="008907CE"/>
    <w:rsid w:val="00891914"/>
    <w:rsid w:val="008920F4"/>
    <w:rsid w:val="008921B8"/>
    <w:rsid w:val="00895D4C"/>
    <w:rsid w:val="00895E30"/>
    <w:rsid w:val="00896C36"/>
    <w:rsid w:val="008974F3"/>
    <w:rsid w:val="008977E8"/>
    <w:rsid w:val="008A3D4B"/>
    <w:rsid w:val="008A57A0"/>
    <w:rsid w:val="008A7B42"/>
    <w:rsid w:val="008B230F"/>
    <w:rsid w:val="008B29E5"/>
    <w:rsid w:val="008C091C"/>
    <w:rsid w:val="008C1D73"/>
    <w:rsid w:val="008C2243"/>
    <w:rsid w:val="008C3ADB"/>
    <w:rsid w:val="008C47FC"/>
    <w:rsid w:val="008C4D8F"/>
    <w:rsid w:val="008C711B"/>
    <w:rsid w:val="008C7ABD"/>
    <w:rsid w:val="008D28EB"/>
    <w:rsid w:val="008D40DD"/>
    <w:rsid w:val="008D411B"/>
    <w:rsid w:val="008D4B21"/>
    <w:rsid w:val="008D58A6"/>
    <w:rsid w:val="008D5FC7"/>
    <w:rsid w:val="008D6A46"/>
    <w:rsid w:val="008D6D91"/>
    <w:rsid w:val="008E3EB9"/>
    <w:rsid w:val="008E603F"/>
    <w:rsid w:val="008E649A"/>
    <w:rsid w:val="008E7A1D"/>
    <w:rsid w:val="008F269E"/>
    <w:rsid w:val="008F3497"/>
    <w:rsid w:val="008F48DD"/>
    <w:rsid w:val="008F734D"/>
    <w:rsid w:val="008F7FEF"/>
    <w:rsid w:val="0090033E"/>
    <w:rsid w:val="009014DC"/>
    <w:rsid w:val="00902D07"/>
    <w:rsid w:val="00903110"/>
    <w:rsid w:val="0090436F"/>
    <w:rsid w:val="009053E8"/>
    <w:rsid w:val="00906989"/>
    <w:rsid w:val="00907183"/>
    <w:rsid w:val="0090727D"/>
    <w:rsid w:val="009079DF"/>
    <w:rsid w:val="0091214C"/>
    <w:rsid w:val="00913245"/>
    <w:rsid w:val="009134E3"/>
    <w:rsid w:val="009146B3"/>
    <w:rsid w:val="00916506"/>
    <w:rsid w:val="009200BF"/>
    <w:rsid w:val="00921263"/>
    <w:rsid w:val="009234CF"/>
    <w:rsid w:val="00923CFC"/>
    <w:rsid w:val="009259BB"/>
    <w:rsid w:val="00931825"/>
    <w:rsid w:val="0093333C"/>
    <w:rsid w:val="009335C3"/>
    <w:rsid w:val="009359B8"/>
    <w:rsid w:val="00935BC4"/>
    <w:rsid w:val="00937242"/>
    <w:rsid w:val="0094058B"/>
    <w:rsid w:val="00942BC1"/>
    <w:rsid w:val="00942D6B"/>
    <w:rsid w:val="00944EAD"/>
    <w:rsid w:val="00946EE5"/>
    <w:rsid w:val="00947511"/>
    <w:rsid w:val="00947DC6"/>
    <w:rsid w:val="0095112E"/>
    <w:rsid w:val="0095258C"/>
    <w:rsid w:val="00952805"/>
    <w:rsid w:val="00956110"/>
    <w:rsid w:val="00956EC0"/>
    <w:rsid w:val="0095738C"/>
    <w:rsid w:val="00957957"/>
    <w:rsid w:val="00962111"/>
    <w:rsid w:val="00963687"/>
    <w:rsid w:val="00965A17"/>
    <w:rsid w:val="00966C29"/>
    <w:rsid w:val="00967E75"/>
    <w:rsid w:val="00970112"/>
    <w:rsid w:val="00970367"/>
    <w:rsid w:val="0097291D"/>
    <w:rsid w:val="00975DD4"/>
    <w:rsid w:val="009764F1"/>
    <w:rsid w:val="00977238"/>
    <w:rsid w:val="00977A49"/>
    <w:rsid w:val="00980EE7"/>
    <w:rsid w:val="0098277B"/>
    <w:rsid w:val="00985205"/>
    <w:rsid w:val="00987E56"/>
    <w:rsid w:val="009902DE"/>
    <w:rsid w:val="00997591"/>
    <w:rsid w:val="009A2085"/>
    <w:rsid w:val="009A559E"/>
    <w:rsid w:val="009B059A"/>
    <w:rsid w:val="009B0A09"/>
    <w:rsid w:val="009B15F7"/>
    <w:rsid w:val="009B4630"/>
    <w:rsid w:val="009B7A8D"/>
    <w:rsid w:val="009B7ABF"/>
    <w:rsid w:val="009C3CE2"/>
    <w:rsid w:val="009C4C88"/>
    <w:rsid w:val="009C551B"/>
    <w:rsid w:val="009D0833"/>
    <w:rsid w:val="009D327A"/>
    <w:rsid w:val="009D46B7"/>
    <w:rsid w:val="009D477A"/>
    <w:rsid w:val="009E02FD"/>
    <w:rsid w:val="009E4D0F"/>
    <w:rsid w:val="009E5504"/>
    <w:rsid w:val="009E7829"/>
    <w:rsid w:val="009E7E09"/>
    <w:rsid w:val="009F16AA"/>
    <w:rsid w:val="009F3462"/>
    <w:rsid w:val="009F69C7"/>
    <w:rsid w:val="009F6B4C"/>
    <w:rsid w:val="009F7ECD"/>
    <w:rsid w:val="00A006BF"/>
    <w:rsid w:val="00A03A15"/>
    <w:rsid w:val="00A07279"/>
    <w:rsid w:val="00A13E30"/>
    <w:rsid w:val="00A1487D"/>
    <w:rsid w:val="00A14B68"/>
    <w:rsid w:val="00A15E52"/>
    <w:rsid w:val="00A17435"/>
    <w:rsid w:val="00A206D3"/>
    <w:rsid w:val="00A25652"/>
    <w:rsid w:val="00A309CF"/>
    <w:rsid w:val="00A35D52"/>
    <w:rsid w:val="00A40CE6"/>
    <w:rsid w:val="00A40E04"/>
    <w:rsid w:val="00A4177F"/>
    <w:rsid w:val="00A43AC2"/>
    <w:rsid w:val="00A53ED9"/>
    <w:rsid w:val="00A543EF"/>
    <w:rsid w:val="00A55DC5"/>
    <w:rsid w:val="00A57EF9"/>
    <w:rsid w:val="00A623B8"/>
    <w:rsid w:val="00A631F1"/>
    <w:rsid w:val="00A638D2"/>
    <w:rsid w:val="00A645A8"/>
    <w:rsid w:val="00A64D33"/>
    <w:rsid w:val="00A650F3"/>
    <w:rsid w:val="00A654C0"/>
    <w:rsid w:val="00A71246"/>
    <w:rsid w:val="00A75288"/>
    <w:rsid w:val="00A7774C"/>
    <w:rsid w:val="00A80BAB"/>
    <w:rsid w:val="00A847D1"/>
    <w:rsid w:val="00A86929"/>
    <w:rsid w:val="00A9009E"/>
    <w:rsid w:val="00A903A9"/>
    <w:rsid w:val="00A90CF6"/>
    <w:rsid w:val="00A93924"/>
    <w:rsid w:val="00A943BE"/>
    <w:rsid w:val="00A95511"/>
    <w:rsid w:val="00AA1EC8"/>
    <w:rsid w:val="00AA40DC"/>
    <w:rsid w:val="00AA4CC3"/>
    <w:rsid w:val="00AA5BEE"/>
    <w:rsid w:val="00AA5E85"/>
    <w:rsid w:val="00AA660B"/>
    <w:rsid w:val="00AA71BF"/>
    <w:rsid w:val="00AA73E6"/>
    <w:rsid w:val="00AB1462"/>
    <w:rsid w:val="00AB2F6B"/>
    <w:rsid w:val="00AB5E17"/>
    <w:rsid w:val="00AC137C"/>
    <w:rsid w:val="00AC1950"/>
    <w:rsid w:val="00AC2507"/>
    <w:rsid w:val="00AC3E8B"/>
    <w:rsid w:val="00AC57C6"/>
    <w:rsid w:val="00AC6B25"/>
    <w:rsid w:val="00AC7ECA"/>
    <w:rsid w:val="00AD07B3"/>
    <w:rsid w:val="00AD0CBD"/>
    <w:rsid w:val="00AD3D57"/>
    <w:rsid w:val="00AD62F0"/>
    <w:rsid w:val="00AE05FE"/>
    <w:rsid w:val="00AE2399"/>
    <w:rsid w:val="00AE275D"/>
    <w:rsid w:val="00AE38D3"/>
    <w:rsid w:val="00AE5427"/>
    <w:rsid w:val="00AF0024"/>
    <w:rsid w:val="00AF05CE"/>
    <w:rsid w:val="00AF072C"/>
    <w:rsid w:val="00AF0E9D"/>
    <w:rsid w:val="00AF3B5C"/>
    <w:rsid w:val="00AF7545"/>
    <w:rsid w:val="00B03BC9"/>
    <w:rsid w:val="00B04259"/>
    <w:rsid w:val="00B05D78"/>
    <w:rsid w:val="00B0691E"/>
    <w:rsid w:val="00B07F94"/>
    <w:rsid w:val="00B10F05"/>
    <w:rsid w:val="00B12D66"/>
    <w:rsid w:val="00B15256"/>
    <w:rsid w:val="00B26D37"/>
    <w:rsid w:val="00B270BC"/>
    <w:rsid w:val="00B27439"/>
    <w:rsid w:val="00B3051F"/>
    <w:rsid w:val="00B33202"/>
    <w:rsid w:val="00B347CD"/>
    <w:rsid w:val="00B35847"/>
    <w:rsid w:val="00B378AD"/>
    <w:rsid w:val="00B37CDF"/>
    <w:rsid w:val="00B41243"/>
    <w:rsid w:val="00B4243F"/>
    <w:rsid w:val="00B4249A"/>
    <w:rsid w:val="00B4557C"/>
    <w:rsid w:val="00B46D20"/>
    <w:rsid w:val="00B4723F"/>
    <w:rsid w:val="00B47AAF"/>
    <w:rsid w:val="00B5070D"/>
    <w:rsid w:val="00B50A48"/>
    <w:rsid w:val="00B51B16"/>
    <w:rsid w:val="00B537C7"/>
    <w:rsid w:val="00B54EE8"/>
    <w:rsid w:val="00B55CD8"/>
    <w:rsid w:val="00B57CE0"/>
    <w:rsid w:val="00B61760"/>
    <w:rsid w:val="00B625FB"/>
    <w:rsid w:val="00B636D6"/>
    <w:rsid w:val="00B65C31"/>
    <w:rsid w:val="00B65CBF"/>
    <w:rsid w:val="00B66333"/>
    <w:rsid w:val="00B66399"/>
    <w:rsid w:val="00B6746A"/>
    <w:rsid w:val="00B72272"/>
    <w:rsid w:val="00B72638"/>
    <w:rsid w:val="00B74CAB"/>
    <w:rsid w:val="00B77101"/>
    <w:rsid w:val="00B821C6"/>
    <w:rsid w:val="00B842FB"/>
    <w:rsid w:val="00B9183F"/>
    <w:rsid w:val="00B91C5A"/>
    <w:rsid w:val="00B926E3"/>
    <w:rsid w:val="00B92790"/>
    <w:rsid w:val="00B935E4"/>
    <w:rsid w:val="00B9506E"/>
    <w:rsid w:val="00B9545A"/>
    <w:rsid w:val="00B9557E"/>
    <w:rsid w:val="00B973A9"/>
    <w:rsid w:val="00BA0965"/>
    <w:rsid w:val="00BA2109"/>
    <w:rsid w:val="00BA3EAA"/>
    <w:rsid w:val="00BA4599"/>
    <w:rsid w:val="00BA4AB6"/>
    <w:rsid w:val="00BA4C7B"/>
    <w:rsid w:val="00BB0B66"/>
    <w:rsid w:val="00BB100C"/>
    <w:rsid w:val="00BB23FE"/>
    <w:rsid w:val="00BB30FD"/>
    <w:rsid w:val="00BB6C2D"/>
    <w:rsid w:val="00BC6D70"/>
    <w:rsid w:val="00BD20CC"/>
    <w:rsid w:val="00BD2EBE"/>
    <w:rsid w:val="00BD3505"/>
    <w:rsid w:val="00BD451B"/>
    <w:rsid w:val="00BD605E"/>
    <w:rsid w:val="00BE1C68"/>
    <w:rsid w:val="00BE3DB3"/>
    <w:rsid w:val="00BE4958"/>
    <w:rsid w:val="00BF1354"/>
    <w:rsid w:val="00BF3013"/>
    <w:rsid w:val="00BF3D0C"/>
    <w:rsid w:val="00BF4231"/>
    <w:rsid w:val="00BF48CF"/>
    <w:rsid w:val="00BF6332"/>
    <w:rsid w:val="00BF7189"/>
    <w:rsid w:val="00C04FFF"/>
    <w:rsid w:val="00C05C41"/>
    <w:rsid w:val="00C0747D"/>
    <w:rsid w:val="00C129C8"/>
    <w:rsid w:val="00C13350"/>
    <w:rsid w:val="00C1639E"/>
    <w:rsid w:val="00C175F5"/>
    <w:rsid w:val="00C20843"/>
    <w:rsid w:val="00C22106"/>
    <w:rsid w:val="00C230A6"/>
    <w:rsid w:val="00C23E39"/>
    <w:rsid w:val="00C240BA"/>
    <w:rsid w:val="00C2654B"/>
    <w:rsid w:val="00C27312"/>
    <w:rsid w:val="00C27D5E"/>
    <w:rsid w:val="00C30F30"/>
    <w:rsid w:val="00C325DE"/>
    <w:rsid w:val="00C40035"/>
    <w:rsid w:val="00C4274F"/>
    <w:rsid w:val="00C4347F"/>
    <w:rsid w:val="00C46EEB"/>
    <w:rsid w:val="00C517BC"/>
    <w:rsid w:val="00C520AD"/>
    <w:rsid w:val="00C53587"/>
    <w:rsid w:val="00C56C04"/>
    <w:rsid w:val="00C571F0"/>
    <w:rsid w:val="00C5782B"/>
    <w:rsid w:val="00C659C9"/>
    <w:rsid w:val="00C66BC3"/>
    <w:rsid w:val="00C67697"/>
    <w:rsid w:val="00C7199B"/>
    <w:rsid w:val="00C72AE9"/>
    <w:rsid w:val="00C7788A"/>
    <w:rsid w:val="00C815A4"/>
    <w:rsid w:val="00C815B0"/>
    <w:rsid w:val="00C81BD0"/>
    <w:rsid w:val="00C8245B"/>
    <w:rsid w:val="00C824CD"/>
    <w:rsid w:val="00C8396D"/>
    <w:rsid w:val="00C8471D"/>
    <w:rsid w:val="00C87731"/>
    <w:rsid w:val="00C87F7E"/>
    <w:rsid w:val="00C90675"/>
    <w:rsid w:val="00C90B1C"/>
    <w:rsid w:val="00C912DA"/>
    <w:rsid w:val="00C92BC8"/>
    <w:rsid w:val="00C94647"/>
    <w:rsid w:val="00C956FA"/>
    <w:rsid w:val="00C9794C"/>
    <w:rsid w:val="00CA1A2E"/>
    <w:rsid w:val="00CA1A90"/>
    <w:rsid w:val="00CA47FD"/>
    <w:rsid w:val="00CA5BC7"/>
    <w:rsid w:val="00CA7FFC"/>
    <w:rsid w:val="00CB1F97"/>
    <w:rsid w:val="00CB4AF9"/>
    <w:rsid w:val="00CC49C4"/>
    <w:rsid w:val="00CC619C"/>
    <w:rsid w:val="00CC6A0E"/>
    <w:rsid w:val="00CD3AC0"/>
    <w:rsid w:val="00CD4901"/>
    <w:rsid w:val="00CD4FFF"/>
    <w:rsid w:val="00CD7448"/>
    <w:rsid w:val="00CE0110"/>
    <w:rsid w:val="00CE0F46"/>
    <w:rsid w:val="00CE31F2"/>
    <w:rsid w:val="00CE3725"/>
    <w:rsid w:val="00CE39C4"/>
    <w:rsid w:val="00CE3BD1"/>
    <w:rsid w:val="00CE77E6"/>
    <w:rsid w:val="00CE7B04"/>
    <w:rsid w:val="00CF13FA"/>
    <w:rsid w:val="00CF2560"/>
    <w:rsid w:val="00CF36FD"/>
    <w:rsid w:val="00CF3BDF"/>
    <w:rsid w:val="00CF3C60"/>
    <w:rsid w:val="00CF51E6"/>
    <w:rsid w:val="00CF6C54"/>
    <w:rsid w:val="00CF6DCD"/>
    <w:rsid w:val="00D01191"/>
    <w:rsid w:val="00D0352F"/>
    <w:rsid w:val="00D064ED"/>
    <w:rsid w:val="00D06A74"/>
    <w:rsid w:val="00D071F6"/>
    <w:rsid w:val="00D1024B"/>
    <w:rsid w:val="00D108F0"/>
    <w:rsid w:val="00D10AC3"/>
    <w:rsid w:val="00D11C0B"/>
    <w:rsid w:val="00D14E18"/>
    <w:rsid w:val="00D158B5"/>
    <w:rsid w:val="00D15E1C"/>
    <w:rsid w:val="00D15EDC"/>
    <w:rsid w:val="00D16901"/>
    <w:rsid w:val="00D20EC0"/>
    <w:rsid w:val="00D22DE8"/>
    <w:rsid w:val="00D25648"/>
    <w:rsid w:val="00D30CE2"/>
    <w:rsid w:val="00D30FD5"/>
    <w:rsid w:val="00D322DB"/>
    <w:rsid w:val="00D32EBF"/>
    <w:rsid w:val="00D3396F"/>
    <w:rsid w:val="00D33B51"/>
    <w:rsid w:val="00D34CA4"/>
    <w:rsid w:val="00D3694E"/>
    <w:rsid w:val="00D36B9B"/>
    <w:rsid w:val="00D3768C"/>
    <w:rsid w:val="00D411E9"/>
    <w:rsid w:val="00D44A74"/>
    <w:rsid w:val="00D466F8"/>
    <w:rsid w:val="00D46B6F"/>
    <w:rsid w:val="00D54102"/>
    <w:rsid w:val="00D612B8"/>
    <w:rsid w:val="00D6224B"/>
    <w:rsid w:val="00D6342D"/>
    <w:rsid w:val="00D63DE8"/>
    <w:rsid w:val="00D63EC5"/>
    <w:rsid w:val="00D64E90"/>
    <w:rsid w:val="00D67B79"/>
    <w:rsid w:val="00D7288D"/>
    <w:rsid w:val="00D7296D"/>
    <w:rsid w:val="00D74B18"/>
    <w:rsid w:val="00D75E36"/>
    <w:rsid w:val="00D77F88"/>
    <w:rsid w:val="00D800B3"/>
    <w:rsid w:val="00D8217F"/>
    <w:rsid w:val="00D82344"/>
    <w:rsid w:val="00D84D73"/>
    <w:rsid w:val="00D8680A"/>
    <w:rsid w:val="00D87DBD"/>
    <w:rsid w:val="00D911F1"/>
    <w:rsid w:val="00D928C5"/>
    <w:rsid w:val="00D94035"/>
    <w:rsid w:val="00D94231"/>
    <w:rsid w:val="00D94943"/>
    <w:rsid w:val="00D96874"/>
    <w:rsid w:val="00DA3F2B"/>
    <w:rsid w:val="00DA49C6"/>
    <w:rsid w:val="00DB050C"/>
    <w:rsid w:val="00DB08EE"/>
    <w:rsid w:val="00DB0B60"/>
    <w:rsid w:val="00DB62FD"/>
    <w:rsid w:val="00DB755D"/>
    <w:rsid w:val="00DC0705"/>
    <w:rsid w:val="00DC3EAC"/>
    <w:rsid w:val="00DC4359"/>
    <w:rsid w:val="00DC4C2B"/>
    <w:rsid w:val="00DC6A36"/>
    <w:rsid w:val="00DC6D33"/>
    <w:rsid w:val="00DD1C49"/>
    <w:rsid w:val="00DD1DAA"/>
    <w:rsid w:val="00DE18EB"/>
    <w:rsid w:val="00DE2E81"/>
    <w:rsid w:val="00DE39BC"/>
    <w:rsid w:val="00DE3F49"/>
    <w:rsid w:val="00DE6B8C"/>
    <w:rsid w:val="00DF0568"/>
    <w:rsid w:val="00DF1F82"/>
    <w:rsid w:val="00DF4549"/>
    <w:rsid w:val="00DF53B9"/>
    <w:rsid w:val="00DF5ACE"/>
    <w:rsid w:val="00DF7100"/>
    <w:rsid w:val="00E02215"/>
    <w:rsid w:val="00E028ED"/>
    <w:rsid w:val="00E03527"/>
    <w:rsid w:val="00E0567D"/>
    <w:rsid w:val="00E05E7B"/>
    <w:rsid w:val="00E10563"/>
    <w:rsid w:val="00E12307"/>
    <w:rsid w:val="00E14AF8"/>
    <w:rsid w:val="00E14CC5"/>
    <w:rsid w:val="00E15420"/>
    <w:rsid w:val="00E162D4"/>
    <w:rsid w:val="00E163A7"/>
    <w:rsid w:val="00E20765"/>
    <w:rsid w:val="00E21A22"/>
    <w:rsid w:val="00E2210F"/>
    <w:rsid w:val="00E22851"/>
    <w:rsid w:val="00E25509"/>
    <w:rsid w:val="00E2584E"/>
    <w:rsid w:val="00E2689C"/>
    <w:rsid w:val="00E306ED"/>
    <w:rsid w:val="00E31E87"/>
    <w:rsid w:val="00E32B1F"/>
    <w:rsid w:val="00E33470"/>
    <w:rsid w:val="00E334A4"/>
    <w:rsid w:val="00E34479"/>
    <w:rsid w:val="00E36487"/>
    <w:rsid w:val="00E36825"/>
    <w:rsid w:val="00E36C18"/>
    <w:rsid w:val="00E405B9"/>
    <w:rsid w:val="00E40626"/>
    <w:rsid w:val="00E44D0D"/>
    <w:rsid w:val="00E45979"/>
    <w:rsid w:val="00E45F99"/>
    <w:rsid w:val="00E46F59"/>
    <w:rsid w:val="00E46FE3"/>
    <w:rsid w:val="00E54945"/>
    <w:rsid w:val="00E553F6"/>
    <w:rsid w:val="00E6015C"/>
    <w:rsid w:val="00E63FD8"/>
    <w:rsid w:val="00E65F76"/>
    <w:rsid w:val="00E668A3"/>
    <w:rsid w:val="00E71065"/>
    <w:rsid w:val="00E73F7E"/>
    <w:rsid w:val="00E7632A"/>
    <w:rsid w:val="00E81F7B"/>
    <w:rsid w:val="00E83577"/>
    <w:rsid w:val="00E87FB6"/>
    <w:rsid w:val="00E90C32"/>
    <w:rsid w:val="00E942FD"/>
    <w:rsid w:val="00E95B6F"/>
    <w:rsid w:val="00E96273"/>
    <w:rsid w:val="00E96DDD"/>
    <w:rsid w:val="00EA1712"/>
    <w:rsid w:val="00EA1811"/>
    <w:rsid w:val="00EA2032"/>
    <w:rsid w:val="00EA2C9D"/>
    <w:rsid w:val="00EA32F1"/>
    <w:rsid w:val="00EA6A4C"/>
    <w:rsid w:val="00EB2A04"/>
    <w:rsid w:val="00EB44D1"/>
    <w:rsid w:val="00EB5268"/>
    <w:rsid w:val="00EB6D59"/>
    <w:rsid w:val="00EB7B41"/>
    <w:rsid w:val="00EC035E"/>
    <w:rsid w:val="00EC03C7"/>
    <w:rsid w:val="00EC05AE"/>
    <w:rsid w:val="00EC05BA"/>
    <w:rsid w:val="00EC139A"/>
    <w:rsid w:val="00EC29BB"/>
    <w:rsid w:val="00EC4AAA"/>
    <w:rsid w:val="00EC6120"/>
    <w:rsid w:val="00EC775D"/>
    <w:rsid w:val="00ED5CB8"/>
    <w:rsid w:val="00ED612A"/>
    <w:rsid w:val="00ED7A8E"/>
    <w:rsid w:val="00ED7B97"/>
    <w:rsid w:val="00EE0176"/>
    <w:rsid w:val="00EE0CA8"/>
    <w:rsid w:val="00EE124C"/>
    <w:rsid w:val="00EE1C7B"/>
    <w:rsid w:val="00EE1E9C"/>
    <w:rsid w:val="00EE513D"/>
    <w:rsid w:val="00EE53BA"/>
    <w:rsid w:val="00EE5712"/>
    <w:rsid w:val="00EE7AD5"/>
    <w:rsid w:val="00EF019D"/>
    <w:rsid w:val="00EF2051"/>
    <w:rsid w:val="00EF29B5"/>
    <w:rsid w:val="00EF4308"/>
    <w:rsid w:val="00EF500C"/>
    <w:rsid w:val="00EF554F"/>
    <w:rsid w:val="00F01838"/>
    <w:rsid w:val="00F018AD"/>
    <w:rsid w:val="00F02CCA"/>
    <w:rsid w:val="00F05542"/>
    <w:rsid w:val="00F05715"/>
    <w:rsid w:val="00F063C2"/>
    <w:rsid w:val="00F10131"/>
    <w:rsid w:val="00F129C5"/>
    <w:rsid w:val="00F133A1"/>
    <w:rsid w:val="00F133AA"/>
    <w:rsid w:val="00F16CA7"/>
    <w:rsid w:val="00F21A2C"/>
    <w:rsid w:val="00F2216C"/>
    <w:rsid w:val="00F22F39"/>
    <w:rsid w:val="00F236BF"/>
    <w:rsid w:val="00F23CAC"/>
    <w:rsid w:val="00F240F2"/>
    <w:rsid w:val="00F26C0E"/>
    <w:rsid w:val="00F271CF"/>
    <w:rsid w:val="00F2746A"/>
    <w:rsid w:val="00F317D3"/>
    <w:rsid w:val="00F34A5A"/>
    <w:rsid w:val="00F3579B"/>
    <w:rsid w:val="00F41875"/>
    <w:rsid w:val="00F4432F"/>
    <w:rsid w:val="00F469F7"/>
    <w:rsid w:val="00F524C8"/>
    <w:rsid w:val="00F55BF0"/>
    <w:rsid w:val="00F57AB9"/>
    <w:rsid w:val="00F60B13"/>
    <w:rsid w:val="00F64DE1"/>
    <w:rsid w:val="00F65253"/>
    <w:rsid w:val="00F65300"/>
    <w:rsid w:val="00F702D8"/>
    <w:rsid w:val="00F73C89"/>
    <w:rsid w:val="00F75132"/>
    <w:rsid w:val="00F75EE9"/>
    <w:rsid w:val="00F76ECD"/>
    <w:rsid w:val="00F77957"/>
    <w:rsid w:val="00F81608"/>
    <w:rsid w:val="00F8299B"/>
    <w:rsid w:val="00F83172"/>
    <w:rsid w:val="00F83873"/>
    <w:rsid w:val="00F844B6"/>
    <w:rsid w:val="00F9011E"/>
    <w:rsid w:val="00F90F8C"/>
    <w:rsid w:val="00F9239C"/>
    <w:rsid w:val="00F92FCE"/>
    <w:rsid w:val="00F94658"/>
    <w:rsid w:val="00F94E93"/>
    <w:rsid w:val="00F95823"/>
    <w:rsid w:val="00FA2EBE"/>
    <w:rsid w:val="00FA6065"/>
    <w:rsid w:val="00FB0B27"/>
    <w:rsid w:val="00FB198C"/>
    <w:rsid w:val="00FB38FC"/>
    <w:rsid w:val="00FB45B7"/>
    <w:rsid w:val="00FB56A2"/>
    <w:rsid w:val="00FB5D37"/>
    <w:rsid w:val="00FB6342"/>
    <w:rsid w:val="00FC6F82"/>
    <w:rsid w:val="00FC7F3A"/>
    <w:rsid w:val="00FD01CB"/>
    <w:rsid w:val="00FD0D04"/>
    <w:rsid w:val="00FD13F1"/>
    <w:rsid w:val="00FD260B"/>
    <w:rsid w:val="00FD34D3"/>
    <w:rsid w:val="00FD3D74"/>
    <w:rsid w:val="00FD4B7D"/>
    <w:rsid w:val="00FD51B6"/>
    <w:rsid w:val="00FE4A43"/>
    <w:rsid w:val="00FE5494"/>
    <w:rsid w:val="00FE6688"/>
    <w:rsid w:val="00FE7CB8"/>
    <w:rsid w:val="00FF02E5"/>
    <w:rsid w:val="00FF03E8"/>
    <w:rsid w:val="00FF0A26"/>
    <w:rsid w:val="00FF112E"/>
    <w:rsid w:val="00FF2239"/>
    <w:rsid w:val="00FF4E67"/>
    <w:rsid w:val="00FF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15047"/>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D94943"/>
    <w:pPr>
      <w:spacing w:before="100" w:beforeAutospacing="1" w:after="100" w:afterAutospacing="1"/>
    </w:pPr>
    <w:rPr>
      <w:rFonts w:ascii="Tahoma" w:hAnsi="Tahoma" w:cs="Tahoma"/>
      <w:sz w:val="20"/>
      <w:szCs w:val="20"/>
      <w:lang w:val="en-US" w:eastAsia="en-US"/>
    </w:rPr>
  </w:style>
  <w:style w:type="paragraph" w:styleId="a5">
    <w:name w:val="Balloon Text"/>
    <w:basedOn w:val="a"/>
    <w:link w:val="a6"/>
    <w:rsid w:val="008C4D8F"/>
    <w:rPr>
      <w:rFonts w:ascii="Tahoma" w:hAnsi="Tahoma" w:cs="Tahoma"/>
      <w:sz w:val="16"/>
      <w:szCs w:val="16"/>
    </w:rPr>
  </w:style>
  <w:style w:type="character" w:customStyle="1" w:styleId="a6">
    <w:name w:val="Текст выноски Знак"/>
    <w:link w:val="a5"/>
    <w:rsid w:val="008C4D8F"/>
    <w:rPr>
      <w:rFonts w:ascii="Tahoma" w:hAnsi="Tahoma" w:cs="Tahoma"/>
      <w:sz w:val="16"/>
      <w:szCs w:val="16"/>
    </w:rPr>
  </w:style>
  <w:style w:type="paragraph" w:styleId="a7">
    <w:name w:val="Body Text Indent"/>
    <w:basedOn w:val="a"/>
    <w:link w:val="a8"/>
    <w:unhideWhenUsed/>
    <w:rsid w:val="00EC05AE"/>
    <w:pPr>
      <w:spacing w:after="120"/>
      <w:ind w:left="283"/>
    </w:pPr>
    <w:rPr>
      <w:kern w:val="28"/>
      <w:sz w:val="28"/>
      <w:szCs w:val="28"/>
    </w:rPr>
  </w:style>
  <w:style w:type="character" w:customStyle="1" w:styleId="a8">
    <w:name w:val="Основной текст с отступом Знак"/>
    <w:link w:val="a7"/>
    <w:rsid w:val="00EC05AE"/>
    <w:rPr>
      <w:kern w:val="28"/>
      <w:sz w:val="28"/>
      <w:szCs w:val="28"/>
    </w:rPr>
  </w:style>
  <w:style w:type="paragraph" w:styleId="2">
    <w:name w:val="Body Text Indent 2"/>
    <w:basedOn w:val="a"/>
    <w:link w:val="20"/>
    <w:unhideWhenUsed/>
    <w:rsid w:val="00EC05AE"/>
    <w:pPr>
      <w:ind w:right="453" w:firstLine="708"/>
      <w:jc w:val="both"/>
    </w:pPr>
    <w:rPr>
      <w:sz w:val="28"/>
      <w:szCs w:val="20"/>
    </w:rPr>
  </w:style>
  <w:style w:type="character" w:customStyle="1" w:styleId="20">
    <w:name w:val="Основной текст с отступом 2 Знак"/>
    <w:link w:val="2"/>
    <w:rsid w:val="00EC05AE"/>
    <w:rPr>
      <w:sz w:val="28"/>
    </w:rPr>
  </w:style>
  <w:style w:type="paragraph" w:styleId="a9">
    <w:name w:val="header"/>
    <w:basedOn w:val="a"/>
    <w:link w:val="aa"/>
    <w:rsid w:val="00810B4D"/>
    <w:pPr>
      <w:tabs>
        <w:tab w:val="center" w:pos="4677"/>
        <w:tab w:val="right" w:pos="9355"/>
      </w:tabs>
    </w:pPr>
  </w:style>
  <w:style w:type="character" w:customStyle="1" w:styleId="aa">
    <w:name w:val="Верхний колонтитул Знак"/>
    <w:link w:val="a9"/>
    <w:rsid w:val="00810B4D"/>
    <w:rPr>
      <w:sz w:val="24"/>
      <w:szCs w:val="24"/>
    </w:rPr>
  </w:style>
  <w:style w:type="paragraph" w:styleId="ab">
    <w:name w:val="footer"/>
    <w:basedOn w:val="a"/>
    <w:link w:val="ac"/>
    <w:rsid w:val="00810B4D"/>
    <w:pPr>
      <w:tabs>
        <w:tab w:val="center" w:pos="4677"/>
        <w:tab w:val="right" w:pos="9355"/>
      </w:tabs>
    </w:pPr>
  </w:style>
  <w:style w:type="character" w:customStyle="1" w:styleId="ac">
    <w:name w:val="Нижний колонтитул Знак"/>
    <w:link w:val="ab"/>
    <w:rsid w:val="00810B4D"/>
    <w:rPr>
      <w:sz w:val="24"/>
      <w:szCs w:val="24"/>
    </w:rPr>
  </w:style>
  <w:style w:type="paragraph" w:customStyle="1" w:styleId="ConsPlusTitle">
    <w:name w:val="ConsPlusTitle"/>
    <w:rsid w:val="0085657F"/>
    <w:pPr>
      <w:widowControl w:val="0"/>
      <w:autoSpaceDE w:val="0"/>
      <w:autoSpaceDN w:val="0"/>
    </w:pPr>
    <w:rPr>
      <w:rFonts w:ascii="Calibri" w:hAnsi="Calibri" w:cs="Calibri"/>
      <w:b/>
      <w:sz w:val="22"/>
    </w:rPr>
  </w:style>
  <w:style w:type="paragraph" w:customStyle="1" w:styleId="ConsPlusNormal">
    <w:name w:val="ConsPlusNormal"/>
    <w:rsid w:val="00CF51E6"/>
    <w:pPr>
      <w:widowControl w:val="0"/>
      <w:autoSpaceDE w:val="0"/>
      <w:autoSpaceDN w:val="0"/>
    </w:pPr>
    <w:rPr>
      <w:rFonts w:ascii="Calibri" w:hAnsi="Calibri" w:cs="Calibri"/>
      <w:sz w:val="22"/>
    </w:rPr>
  </w:style>
  <w:style w:type="paragraph" w:customStyle="1" w:styleId="ConsPlusNonformat">
    <w:name w:val="ConsPlusNonformat"/>
    <w:rsid w:val="00CF51E6"/>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841">
      <w:bodyDiv w:val="1"/>
      <w:marLeft w:val="0"/>
      <w:marRight w:val="0"/>
      <w:marTop w:val="0"/>
      <w:marBottom w:val="0"/>
      <w:divBdr>
        <w:top w:val="none" w:sz="0" w:space="0" w:color="auto"/>
        <w:left w:val="none" w:sz="0" w:space="0" w:color="auto"/>
        <w:bottom w:val="none" w:sz="0" w:space="0" w:color="auto"/>
        <w:right w:val="none" w:sz="0" w:space="0" w:color="auto"/>
      </w:divBdr>
    </w:div>
    <w:div w:id="434373136">
      <w:bodyDiv w:val="1"/>
      <w:marLeft w:val="0"/>
      <w:marRight w:val="0"/>
      <w:marTop w:val="0"/>
      <w:marBottom w:val="0"/>
      <w:divBdr>
        <w:top w:val="none" w:sz="0" w:space="0" w:color="auto"/>
        <w:left w:val="none" w:sz="0" w:space="0" w:color="auto"/>
        <w:bottom w:val="none" w:sz="0" w:space="0" w:color="auto"/>
        <w:right w:val="none" w:sz="0" w:space="0" w:color="auto"/>
      </w:divBdr>
    </w:div>
    <w:div w:id="1006176560">
      <w:bodyDiv w:val="1"/>
      <w:marLeft w:val="0"/>
      <w:marRight w:val="0"/>
      <w:marTop w:val="0"/>
      <w:marBottom w:val="0"/>
      <w:divBdr>
        <w:top w:val="none" w:sz="0" w:space="0" w:color="auto"/>
        <w:left w:val="none" w:sz="0" w:space="0" w:color="auto"/>
        <w:bottom w:val="none" w:sz="0" w:space="0" w:color="auto"/>
        <w:right w:val="none" w:sz="0" w:space="0" w:color="auto"/>
      </w:divBdr>
    </w:div>
    <w:div w:id="10071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E06A48B8045540922D81CFCC9F0813CD4F878B6283E2BE6B0FE1F9139093191EA2FEC8E9987F41B7E952F1A7TBFEF" TargetMode="External"/><Relationship Id="rId5" Type="http://schemas.openxmlformats.org/officeDocument/2006/relationships/settings" Target="settings.xml"/><Relationship Id="rId10" Type="http://schemas.openxmlformats.org/officeDocument/2006/relationships/hyperlink" Target="consultantplus://offline/ref=0EE06A48B8045540922D81CFCC9F0813CD4C87826784E2BE6B0FE1F9139093191EA2FEC8E9987F41B7E952F1A7TBFE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2F34-B9EC-44CB-9D7C-06B98E8D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6205</TotalTime>
  <Pages>12</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Ершова Надежд. Викторовна</cp:lastModifiedBy>
  <cp:revision>42</cp:revision>
  <cp:lastPrinted>2019-02-25T03:37:00Z</cp:lastPrinted>
  <dcterms:created xsi:type="dcterms:W3CDTF">2018-03-04T22:21:00Z</dcterms:created>
  <dcterms:modified xsi:type="dcterms:W3CDTF">2020-02-13T22:02:00Z</dcterms:modified>
</cp:coreProperties>
</file>