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IV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2016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59290C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Сведения по показателям мониторинга хода реализации мероприятий по противодействию коррупции представлены Инспекцией в </w:t>
            </w:r>
            <w:r w:rsidR="0059290C">
              <w:rPr>
                <w:rFonts w:cs="Arial Unicode MS"/>
                <w:color w:val="000000"/>
              </w:rPr>
              <w:t>Г</w:t>
            </w:r>
            <w:r>
              <w:rPr>
                <w:rFonts w:cs="Arial Unicode MS"/>
                <w:color w:val="000000"/>
              </w:rPr>
              <w:t>лавное управление государственной службы Губернатора и Правительства Камчатского края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0E10A8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0E10A8">
              <w:rPr>
                <w:rFonts w:cs="Arial Unicode MS"/>
                <w:color w:val="000000"/>
                <w:lang w:val="en-US"/>
              </w:rPr>
              <w:t>V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2016 года не было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6E7B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</w:t>
            </w:r>
            <w:r w:rsidR="00494A70">
              <w:rPr>
                <w:rFonts w:cs="Arial Unicode MS"/>
                <w:color w:val="000000"/>
              </w:rPr>
              <w:t xml:space="preserve">о </w:t>
            </w:r>
            <w:r w:rsidR="006E7B51"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Pr="00494A70" w:rsidRDefault="00722441" w:rsidP="000E1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="000E10A8">
              <w:rPr>
                <w:rFonts w:cs="Arial Unicode MS"/>
                <w:color w:val="000000"/>
                <w:lang w:val="en-US"/>
              </w:rPr>
              <w:t>IV</w:t>
            </w:r>
            <w:r>
              <w:rPr>
                <w:rFonts w:cs="Arial Unicode MS"/>
                <w:color w:val="000000"/>
              </w:rPr>
              <w:t xml:space="preserve"> квартале 2016 года в сфере противодействия коррупции изменялись</w:t>
            </w:r>
            <w:r w:rsidR="00494A70" w:rsidRPr="00494A70">
              <w:rPr>
                <w:rFonts w:cs="Arial Unicode MS"/>
                <w:color w:val="000000"/>
              </w:rPr>
              <w:t xml:space="preserve"> </w:t>
            </w:r>
            <w:r w:rsidR="00494A70">
              <w:rPr>
                <w:rFonts w:cs="Arial Unicode MS"/>
                <w:color w:val="000000"/>
              </w:rPr>
              <w:t xml:space="preserve">в соответствии с рекомендациями Главного управления государственной службы </w:t>
            </w:r>
            <w:r w:rsidR="00E67175">
              <w:rPr>
                <w:rFonts w:cs="Arial Unicode MS"/>
                <w:color w:val="000000"/>
              </w:rPr>
              <w:t>Г</w:t>
            </w:r>
            <w:r w:rsidR="00494A70">
              <w:rPr>
                <w:rFonts w:cs="Arial Unicode MS"/>
                <w:color w:val="000000"/>
              </w:rPr>
              <w:t xml:space="preserve">убернатора и </w:t>
            </w:r>
            <w:r w:rsidR="00E67175">
              <w:rPr>
                <w:rFonts w:cs="Arial Unicode MS"/>
                <w:color w:val="000000"/>
              </w:rPr>
              <w:t>П</w:t>
            </w:r>
            <w:r w:rsidR="00494A70">
              <w:rPr>
                <w:rFonts w:cs="Arial Unicode MS"/>
                <w:color w:val="000000"/>
              </w:rPr>
              <w:t>равительства Камчатского края, в связи с изменениями в законодательстве Российской Федерации и Камчатского края в сфере противодействия коррупции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02413A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антикоррупционной экспертизы нормативных правовых актов Инспекции, их проектов и иных документов с учетом </w:t>
            </w:r>
            <w:r>
              <w:rPr>
                <w:rFonts w:cs="Arial Unicode MS"/>
                <w:color w:val="000000"/>
              </w:rPr>
              <w:lastRenderedPageBreak/>
              <w:t>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</w:t>
            </w:r>
            <w:r>
              <w:rPr>
                <w:rFonts w:cs="Arial Unicode MS"/>
                <w:color w:val="000000"/>
              </w:rPr>
              <w:lastRenderedPageBreak/>
              <w:t>целях выявления коррупционных факторов и последующего устранения таких факторов не проводилась</w:t>
            </w:r>
          </w:p>
        </w:tc>
      </w:tr>
      <w:tr w:rsidR="00172346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10615D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9957C1" w:rsidRDefault="005F6757" w:rsidP="0002413A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во </w:t>
            </w:r>
            <w:r w:rsidR="0002413A">
              <w:rPr>
                <w:lang w:val="en-US"/>
              </w:rPr>
              <w:t>IV</w:t>
            </w:r>
            <w:r w:rsidRPr="009957C1">
              <w:t xml:space="preserve"> </w:t>
            </w:r>
            <w:r>
              <w:t>квартале 2016 года не поступало</w:t>
            </w:r>
          </w:p>
        </w:tc>
      </w:tr>
      <w:tr w:rsidR="0002413A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02413A" w:rsidRDefault="0002413A" w:rsidP="00EF38EF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02413A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7F305E" w:rsidP="00EF38EF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7F305E" w:rsidRDefault="007F305E" w:rsidP="0002413A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5F6757" w:rsidTr="002200A8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5F6757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341881">
            <w:pPr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5F6757" w:rsidRDefault="005F6757" w:rsidP="0034188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Единая система документооборота функционирует</w:t>
            </w:r>
          </w:p>
        </w:tc>
      </w:tr>
      <w:tr w:rsidR="005F6757" w:rsidTr="002200A8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912AA7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 xml:space="preserve">-2018 годов, ежегодный доклад </w:t>
            </w:r>
            <w:r w:rsidR="00795D90">
              <w:rPr>
                <w:rFonts w:cs="Arial Unicode MS"/>
                <w:color w:val="000000"/>
              </w:rPr>
              <w:t>–</w:t>
            </w:r>
            <w:r>
              <w:rPr>
                <w:rFonts w:cs="Arial Unicode MS"/>
                <w:color w:val="000000"/>
              </w:rPr>
              <w:t xml:space="preserve">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</w:t>
            </w:r>
            <w:r>
              <w:rPr>
                <w:rFonts w:cs="Arial Unicode MS"/>
                <w:color w:val="000000"/>
              </w:rPr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85E74" w:rsidRDefault="00795D90" w:rsidP="00795D90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Развитие управленческих инструментов в контрактной системе в сфере закупок </w:t>
            </w:r>
            <w:r w:rsidRPr="0084290F">
              <w:lastRenderedPageBreak/>
              <w:t>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436DFE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lastRenderedPageBreak/>
              <w:t xml:space="preserve">по мере необходимости, проведение </w:t>
            </w:r>
            <w:r w:rsidRPr="0084290F">
              <w:lastRenderedPageBreak/>
              <w:t>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E83D36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Инспекция принимает участие в управлении закупками в рамках действующих полномочий</w:t>
            </w:r>
            <w:r w:rsidR="009D12A6">
              <w:rPr>
                <w:rFonts w:cs="Arial Unicode MS"/>
                <w:color w:val="000000"/>
              </w:rPr>
              <w:t xml:space="preserve">. В </w:t>
            </w:r>
            <w:r w:rsidR="009D12A6">
              <w:rPr>
                <w:rFonts w:cs="Arial Unicode MS"/>
                <w:color w:val="000000"/>
              </w:rPr>
              <w:lastRenderedPageBreak/>
              <w:t>декабре 2016 года один из специалистов контрактной службы прошел обучение по программе повышения квалификации «Управление государственными</w:t>
            </w:r>
            <w:r w:rsidR="006A63D0">
              <w:rPr>
                <w:rFonts w:cs="Arial Unicode MS"/>
                <w:color w:val="000000"/>
              </w:rPr>
              <w:t xml:space="preserve"> закупками»</w:t>
            </w:r>
            <w:r w:rsidR="009D12A6">
              <w:rPr>
                <w:rFonts w:cs="Arial Unicode MS"/>
                <w:color w:val="000000"/>
              </w:rPr>
              <w:t xml:space="preserve"> 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795D90" w:rsidRDefault="00795D90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Заседаний комиссии по соблюдению требований к служебному поведению гражданских служащих и урегулированию конфликта интересов в Инспекции в </w:t>
            </w:r>
            <w:r w:rsidR="00705CD1">
              <w:rPr>
                <w:rFonts w:cs="Arial Unicode MS"/>
                <w:color w:val="000000"/>
                <w:lang w:val="en-US"/>
              </w:rPr>
              <w:t>IV</w:t>
            </w:r>
            <w:r>
              <w:rPr>
                <w:rFonts w:cs="Arial Unicode MS"/>
                <w:color w:val="000000"/>
              </w:rPr>
              <w:t xml:space="preserve"> квартале 2016 года не проводилось. </w:t>
            </w:r>
          </w:p>
          <w:p w:rsidR="00795D90" w:rsidRDefault="00795D90" w:rsidP="00597C5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A430A8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2016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</w:t>
            </w:r>
            <w:r w:rsidRPr="0050205B">
              <w:rPr>
                <w:rStyle w:val="FontStyle18"/>
                <w:rFonts w:eastAsia="Arial Unicode MS"/>
              </w:rPr>
              <w:lastRenderedPageBreak/>
              <w:t>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ежегодно, в течение 14 рабочих дней со дня истечения срока, 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0615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обязательствах имущественного характера, представленных гражданскими служащими </w:t>
            </w:r>
            <w:r>
              <w:t xml:space="preserve">соответствующих должностей, размещены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0615D">
            <w:pPr>
              <w:spacing w:line="274" w:lineRule="exact"/>
              <w:jc w:val="center"/>
            </w:pPr>
            <w:r w:rsidRPr="0084290F">
              <w:t xml:space="preserve">Анализ сведений о доходах, расходах об имуществе и </w:t>
            </w:r>
            <w:proofErr w:type="gramStart"/>
            <w:r w:rsidRPr="0084290F">
              <w:t>обязательствах имущественного характера, представленных гражданскими служащими Инспекции</w:t>
            </w:r>
            <w:r>
              <w:t xml:space="preserve"> ведется</w:t>
            </w:r>
            <w:proofErr w:type="gramEnd"/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1B2FBF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4" w:lineRule="exact"/>
              <w:jc w:val="center"/>
            </w:pPr>
          </w:p>
          <w:p w:rsidR="00795D90" w:rsidRPr="00D97E6A" w:rsidRDefault="00795D90" w:rsidP="00156E2B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B2FB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372B3E" w:rsidRDefault="00795D90" w:rsidP="00B87B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 xml:space="preserve">Осуществление мониторинга реализации гражданскими служащими Инспекции обязанности принимать меры по предотвращению и </w:t>
            </w:r>
            <w:r w:rsidRPr="00F51C10">
              <w:lastRenderedPageBreak/>
              <w:t>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lastRenderedPageBreak/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FA7F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 xml:space="preserve">лучаев возникновения конфликта интересов, одной из сторон которого </w:t>
            </w:r>
            <w:proofErr w:type="gramStart"/>
            <w:r w:rsidRPr="0084290F">
              <w:t>являются гражданские служащие Инспекции</w:t>
            </w:r>
            <w:r>
              <w:t xml:space="preserve"> не было</w:t>
            </w:r>
            <w:proofErr w:type="gramEnd"/>
            <w:r>
              <w:t xml:space="preserve"> выявлено</w:t>
            </w:r>
            <w:r w:rsidRPr="0084290F">
              <w:t xml:space="preserve">. </w:t>
            </w:r>
            <w:r>
              <w:t>М</w:t>
            </w:r>
            <w:r w:rsidRPr="00F51C10">
              <w:t xml:space="preserve">ониторинг реализации гражданскими служащими Инспекции обязанности принимать меры по предотвращению и урегулированию конфликта </w:t>
            </w:r>
            <w:r w:rsidRPr="00F51C10">
              <w:lastRenderedPageBreak/>
              <w:t>интересов</w:t>
            </w:r>
            <w:r>
              <w:t xml:space="preserve"> проводится постоянно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B87B2B" w:rsidRDefault="00795D90" w:rsidP="00B87B2B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705C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 w:rsidR="00705CD1">
              <w:rPr>
                <w:rFonts w:cs="Arial Unicode MS"/>
                <w:color w:val="000000"/>
                <w:lang w:val="en-US"/>
              </w:rPr>
              <w:t>IV</w:t>
            </w:r>
            <w:r>
              <w:rPr>
                <w:rFonts w:cs="Arial Unicode MS"/>
                <w:color w:val="000000"/>
              </w:rPr>
              <w:t xml:space="preserve"> квартале 2016 года не поступало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702CEC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50205B" w:rsidRDefault="00795D90" w:rsidP="00156E2B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t>Осуществление комплекса 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t>в течение 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B23613" w:rsidRDefault="00795D90" w:rsidP="00B23613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 Взаимодействие Инспекции с институтами гражданского общества и гражданами,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F446FF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  <w:proofErr w:type="gramEnd"/>
          </w:p>
        </w:tc>
      </w:tr>
      <w:tr w:rsidR="00795D90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B655E4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B655E4" w:rsidRDefault="00B655E4" w:rsidP="00B655E4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 xml:space="preserve"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</w:t>
            </w:r>
            <w:r w:rsidRPr="00DD69F4">
              <w:rPr>
                <w:rFonts w:cs="Arial Unicode MS"/>
                <w:color w:val="000000"/>
              </w:rPr>
              <w:lastRenderedPageBreak/>
              <w:t>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B655E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DD69F4" w:rsidRDefault="00DD69F4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Default="00DD69F4" w:rsidP="008E061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Участие представителей </w:t>
            </w:r>
            <w:r w:rsidRPr="00DD69F4">
              <w:rPr>
                <w:rFonts w:cs="Arial Unicode MS"/>
                <w:color w:val="000000"/>
              </w:rPr>
              <w:t>Общественной палат</w:t>
            </w:r>
            <w:r w:rsidR="0060180A">
              <w:rPr>
                <w:rFonts w:cs="Arial Unicode MS"/>
                <w:color w:val="000000"/>
              </w:rPr>
              <w:t xml:space="preserve">ы </w:t>
            </w:r>
            <w:r w:rsidRPr="00DD69F4">
              <w:rPr>
                <w:rFonts w:cs="Arial Unicode MS"/>
                <w:color w:val="000000"/>
              </w:rPr>
              <w:t>Камчатского края</w:t>
            </w:r>
            <w:r w:rsidR="008E061D">
              <w:rPr>
                <w:rFonts w:cs="Arial Unicode MS"/>
                <w:color w:val="000000"/>
              </w:rPr>
              <w:t xml:space="preserve"> находится в предварительной стадии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посредством: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795D90" w:rsidRDefault="00795D90" w:rsidP="008E061D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8E061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Обращений граждан </w:t>
            </w:r>
            <w:proofErr w:type="spellStart"/>
            <w:proofErr w:type="gramStart"/>
            <w:r>
              <w:rPr>
                <w:rFonts w:cs="Arial Unicode MS"/>
                <w:color w:val="000000"/>
              </w:rPr>
              <w:t>граждан</w:t>
            </w:r>
            <w:proofErr w:type="spellEnd"/>
            <w:proofErr w:type="gramEnd"/>
            <w:r>
              <w:rPr>
                <w:rFonts w:cs="Arial Unicode MS"/>
                <w:color w:val="000000"/>
              </w:rPr>
              <w:t xml:space="preserve"> и представителей организаций по вопросам противодействия коррупции в Инспекцию в </w:t>
            </w:r>
            <w:r w:rsidR="008E061D">
              <w:rPr>
                <w:rFonts w:cs="Arial Unicode MS"/>
                <w:color w:val="000000"/>
                <w:lang w:val="en-US"/>
              </w:rPr>
              <w:t>IV</w:t>
            </w:r>
            <w:r w:rsidR="008E061D" w:rsidRPr="008E061D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</w:rPr>
              <w:t>квартале 2016 года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CD307F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CD307F" w:rsidRDefault="00CD307F" w:rsidP="00CD307F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4" w:lineRule="exact"/>
              <w:jc w:val="both"/>
            </w:pPr>
            <w:r>
              <w:t xml:space="preserve"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</w:t>
            </w:r>
            <w:r>
              <w:lastRenderedPageBreak/>
              <w:t>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Default="00BA69C7" w:rsidP="00BA69C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</w:t>
            </w:r>
            <w:r w:rsidR="00CD307F">
              <w:t>росветительски</w:t>
            </w:r>
            <w:r>
              <w:t>е</w:t>
            </w:r>
            <w:r w:rsidR="00CD307F">
              <w:t xml:space="preserve"> и разъяснительны</w:t>
            </w:r>
            <w:r>
              <w:t>е</w:t>
            </w:r>
            <w:r w:rsidR="00CD307F">
              <w:t xml:space="preserve"> мер по соблюдению гражданскими служащими Инспекции запретов, ограничений и требований, установленных в целях противодействия коррупции</w:t>
            </w:r>
            <w:r>
              <w:t xml:space="preserve"> постоянно проводятся в Инспекции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CD307F">
              <w:t xml:space="preserve"> </w:t>
            </w:r>
            <w:r>
              <w:t>О</w:t>
            </w:r>
            <w:r w:rsidR="00CD307F">
              <w:t>бщественны</w:t>
            </w:r>
            <w:r>
              <w:t>е</w:t>
            </w:r>
            <w:r w:rsidR="00CD307F">
              <w:t xml:space="preserve"> организаци</w:t>
            </w:r>
            <w:r>
              <w:t>и</w:t>
            </w:r>
            <w:r w:rsidR="00CD307F">
              <w:t>, уставной задачей которых является участие в противодействии коррупции, и други</w:t>
            </w:r>
            <w:r>
              <w:t xml:space="preserve">е </w:t>
            </w:r>
            <w:r>
              <w:t>институт</w:t>
            </w:r>
            <w:r>
              <w:t>ы</w:t>
            </w:r>
            <w:r>
              <w:t xml:space="preserve"> гражданского общества</w:t>
            </w:r>
            <w:r>
              <w:t xml:space="preserve"> к участию не </w:t>
            </w:r>
            <w:r>
              <w:lastRenderedPageBreak/>
              <w:t>привлекались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99338E" w:rsidRDefault="00795D90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671EB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 xml:space="preserve">Анализ (мониторинг) эффективности принимаемых мер Инспекции по созданию условий для повышения уровня правосознания граждан и популяризации </w:t>
            </w:r>
            <w:proofErr w:type="gramStart"/>
            <w:r w:rsidRPr="0084290F">
              <w:t>антикоррупционных стандартов поведения, основанных на знаниях общих прав и обязанностей</w:t>
            </w:r>
            <w:r>
              <w:t xml:space="preserve"> осуществляется</w:t>
            </w:r>
            <w:proofErr w:type="gramEnd"/>
            <w:r>
              <w:t xml:space="preserve"> ежеквартально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B20BC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по антикоррупционной тематике находится в стадии разработки.</w:t>
            </w:r>
            <w:bookmarkStart w:id="0" w:name="_GoBack"/>
            <w:bookmarkEnd w:id="0"/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B143C5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5" w:rsidRDefault="00B143C5" w:rsidP="00722441">
      <w:r>
        <w:separator/>
      </w:r>
    </w:p>
  </w:endnote>
  <w:endnote w:type="continuationSeparator" w:id="0">
    <w:p w:rsidR="00B143C5" w:rsidRDefault="00B143C5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CF">
          <w:rPr>
            <w:noProof/>
          </w:rPr>
          <w:t>11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5" w:rsidRDefault="00B143C5" w:rsidP="00722441">
      <w:r>
        <w:separator/>
      </w:r>
    </w:p>
  </w:footnote>
  <w:footnote w:type="continuationSeparator" w:id="0">
    <w:p w:rsidR="00B143C5" w:rsidRDefault="00B143C5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D37BA"/>
    <w:rsid w:val="000E10A8"/>
    <w:rsid w:val="0010615D"/>
    <w:rsid w:val="00130DE6"/>
    <w:rsid w:val="00172346"/>
    <w:rsid w:val="001B2FBF"/>
    <w:rsid w:val="001F2D64"/>
    <w:rsid w:val="00216513"/>
    <w:rsid w:val="002200A8"/>
    <w:rsid w:val="0022363B"/>
    <w:rsid w:val="00295A7D"/>
    <w:rsid w:val="002B23D3"/>
    <w:rsid w:val="002F66BA"/>
    <w:rsid w:val="003120D8"/>
    <w:rsid w:val="00341881"/>
    <w:rsid w:val="003D2B52"/>
    <w:rsid w:val="003E562A"/>
    <w:rsid w:val="00434309"/>
    <w:rsid w:val="00487022"/>
    <w:rsid w:val="00494A70"/>
    <w:rsid w:val="0059290C"/>
    <w:rsid w:val="00597C55"/>
    <w:rsid w:val="005A18C4"/>
    <w:rsid w:val="005F6757"/>
    <w:rsid w:val="0060180A"/>
    <w:rsid w:val="00671EB7"/>
    <w:rsid w:val="006A63D0"/>
    <w:rsid w:val="006E7B51"/>
    <w:rsid w:val="00702CEC"/>
    <w:rsid w:val="00705CD1"/>
    <w:rsid w:val="00722441"/>
    <w:rsid w:val="00795D90"/>
    <w:rsid w:val="007E25EF"/>
    <w:rsid w:val="007F305E"/>
    <w:rsid w:val="008E061D"/>
    <w:rsid w:val="00912AA7"/>
    <w:rsid w:val="0099338E"/>
    <w:rsid w:val="009957C1"/>
    <w:rsid w:val="009B096D"/>
    <w:rsid w:val="009D12A6"/>
    <w:rsid w:val="009F5E13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D307F"/>
    <w:rsid w:val="00D80D5C"/>
    <w:rsid w:val="00D940A5"/>
    <w:rsid w:val="00DA338F"/>
    <w:rsid w:val="00DD69F4"/>
    <w:rsid w:val="00E67175"/>
    <w:rsid w:val="00E83D36"/>
    <w:rsid w:val="00F446FF"/>
    <w:rsid w:val="00F64D80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4</cp:revision>
  <cp:lastPrinted>2016-10-06T00:40:00Z</cp:lastPrinted>
  <dcterms:created xsi:type="dcterms:W3CDTF">2016-12-26T02:59:00Z</dcterms:created>
  <dcterms:modified xsi:type="dcterms:W3CDTF">2016-12-26T04:12:00Z</dcterms:modified>
</cp:coreProperties>
</file>